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40" w:rsidRPr="00EE08B7" w:rsidRDefault="004C6871" w:rsidP="00EE08B7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Lineáris Algebra</w:t>
      </w:r>
    </w:p>
    <w:tbl>
      <w:tblPr>
        <w:tblW w:w="0" w:type="auto"/>
        <w:tblLayout w:type="fixed"/>
        <w:tblLook w:val="01E0"/>
      </w:tblPr>
      <w:tblGrid>
        <w:gridCol w:w="1869"/>
        <w:gridCol w:w="1228"/>
        <w:gridCol w:w="614"/>
        <w:gridCol w:w="614"/>
        <w:gridCol w:w="1270"/>
        <w:gridCol w:w="1228"/>
        <w:gridCol w:w="615"/>
        <w:gridCol w:w="613"/>
        <w:gridCol w:w="1230"/>
      </w:tblGrid>
      <w:tr w:rsidR="00E51AE3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E51AE3" w:rsidRPr="00EB1923" w:rsidRDefault="00E51AE3" w:rsidP="00EB1923">
            <w:pPr>
              <w:pStyle w:val="Tb"/>
            </w:pPr>
            <w:r w:rsidRPr="00EB1923">
              <w:t>Tárgynév</w:t>
            </w:r>
            <w:r w:rsidR="001536A7" w:rsidRPr="00EB1923">
              <w:t>: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E51AE3" w:rsidRPr="00EB1923" w:rsidRDefault="003B4394" w:rsidP="00856746">
            <w:pPr>
              <w:pStyle w:val="Ta"/>
            </w:pPr>
            <w:r>
              <w:t>Lineáris Algebra</w:t>
            </w:r>
            <w:r w:rsidR="00C62602" w:rsidRPr="00EB1923">
              <w:t xml:space="preserve"> </w:t>
            </w:r>
          </w:p>
        </w:tc>
      </w:tr>
      <w:tr w:rsidR="00E51AE3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E51AE3" w:rsidRPr="00EB1923" w:rsidRDefault="00E51AE3" w:rsidP="00EB1923">
            <w:pPr>
              <w:pStyle w:val="Tb"/>
            </w:pPr>
            <w:r w:rsidRPr="00EB1923">
              <w:t>Rövid név</w:t>
            </w:r>
            <w:r w:rsidR="001536A7" w:rsidRPr="00EB1923">
              <w:t>: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E51AE3" w:rsidRPr="00EB1923" w:rsidRDefault="003B4394" w:rsidP="00856746">
            <w:pPr>
              <w:pStyle w:val="Ta"/>
            </w:pPr>
            <w:r>
              <w:t>Lineáris Algebra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E51AE3" w:rsidRPr="00EB1923" w:rsidRDefault="00E51AE3" w:rsidP="00EB1923">
            <w:pPr>
              <w:pStyle w:val="Tb"/>
            </w:pPr>
            <w:r w:rsidRPr="00EB1923">
              <w:t>Kód</w:t>
            </w:r>
            <w:r w:rsidR="00E526CE" w:rsidRPr="00EB1923"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E51AE3" w:rsidRPr="00EB1923" w:rsidRDefault="00E51AE3" w:rsidP="00856746">
            <w:pPr>
              <w:pStyle w:val="Ta"/>
            </w:pPr>
          </w:p>
        </w:tc>
      </w:tr>
      <w:tr w:rsidR="00E51AE3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E51AE3" w:rsidRPr="00EB1923" w:rsidRDefault="00E51AE3" w:rsidP="00EB1923">
            <w:pPr>
              <w:pStyle w:val="Tb"/>
            </w:pPr>
            <w:r w:rsidRPr="00EB1923">
              <w:t>Angol név</w:t>
            </w:r>
            <w:r w:rsidR="001536A7" w:rsidRPr="00EB1923">
              <w:t>: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E51AE3" w:rsidRPr="00EB1923" w:rsidRDefault="003B4394" w:rsidP="00856746">
            <w:pPr>
              <w:pStyle w:val="Ta"/>
              <w:rPr>
                <w:lang w:val="en-GB"/>
              </w:rPr>
            </w:pPr>
            <w:r>
              <w:rPr>
                <w:lang w:val="en-GB"/>
              </w:rPr>
              <w:t>Linear Algebra</w:t>
            </w:r>
          </w:p>
        </w:tc>
      </w:tr>
      <w:tr w:rsidR="00E51AE3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E51AE3" w:rsidRPr="00EB1923" w:rsidRDefault="00E51AE3" w:rsidP="00EB1923">
            <w:pPr>
              <w:pStyle w:val="Tb"/>
            </w:pPr>
            <w:r w:rsidRPr="00EB1923">
              <w:t>Tanszék</w:t>
            </w:r>
            <w:r w:rsidR="001536A7" w:rsidRPr="00EB1923">
              <w:t>: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E51AE3" w:rsidRPr="00EB1923" w:rsidRDefault="00EE08B7" w:rsidP="00856746">
            <w:pPr>
              <w:pStyle w:val="Ta"/>
            </w:pPr>
            <w:r w:rsidRPr="00EB1923">
              <w:t>Analízis</w:t>
            </w:r>
            <w:r w:rsidR="00C62602" w:rsidRPr="00EB1923">
              <w:t xml:space="preserve"> Tanszék</w:t>
            </w:r>
          </w:p>
        </w:tc>
      </w:tr>
      <w:tr w:rsidR="005F7DDD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5F7DDD" w:rsidRPr="00EB1923" w:rsidRDefault="005F7DDD" w:rsidP="00EB1923">
            <w:pPr>
              <w:pStyle w:val="Tb"/>
            </w:pPr>
            <w:r w:rsidRPr="00EB1923">
              <w:t>Tárgyfelelős</w:t>
            </w:r>
            <w:r w:rsidR="001536A7" w:rsidRPr="00EB1923">
              <w:t>: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5F7DDD" w:rsidRPr="00EB1923" w:rsidRDefault="00C838D7" w:rsidP="00856746">
            <w:pPr>
              <w:pStyle w:val="Ta"/>
            </w:pPr>
            <w:r>
              <w:t>Veres Laura</w:t>
            </w:r>
          </w:p>
        </w:tc>
      </w:tr>
      <w:tr w:rsidR="005F7DDD" w:rsidRPr="009D35D3"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5F7DDD" w:rsidRPr="00EB1923" w:rsidRDefault="005F7DDD" w:rsidP="00EB1923">
            <w:pPr>
              <w:pStyle w:val="Tb"/>
            </w:pPr>
            <w:r w:rsidRPr="00EB1923">
              <w:t>Előtanulmányok</w:t>
            </w:r>
            <w:r w:rsidR="001536A7" w:rsidRPr="00EB1923">
              <w:t>:</w:t>
            </w:r>
          </w:p>
        </w:tc>
        <w:tc>
          <w:tcPr>
            <w:tcW w:w="3726" w:type="dxa"/>
            <w:gridSpan w:val="4"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5F7DDD" w:rsidRPr="00EB1923" w:rsidRDefault="00B612BC" w:rsidP="00B612BC">
            <w:pPr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5F7DDD" w:rsidRPr="00EB1923" w:rsidRDefault="005F7DDD" w:rsidP="00EB1923">
            <w:pPr>
              <w:pStyle w:val="Tb"/>
            </w:pPr>
            <w:r w:rsidRPr="00EB1923">
              <w:t>Kódja</w:t>
            </w:r>
            <w:r w:rsidR="001536A7" w:rsidRPr="00EB1923">
              <w:t>:</w:t>
            </w:r>
          </w:p>
        </w:tc>
        <w:tc>
          <w:tcPr>
            <w:tcW w:w="1843" w:type="dxa"/>
            <w:gridSpan w:val="2"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5F7DDD" w:rsidRPr="00EB1923" w:rsidRDefault="00B612BC" w:rsidP="00B612BC">
            <w:pPr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274F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48274F" w:rsidRPr="00EB1923" w:rsidRDefault="0048274F" w:rsidP="00EB1923">
            <w:pPr>
              <w:pStyle w:val="Tb"/>
            </w:pPr>
            <w:r w:rsidRPr="00EB1923">
              <w:t>Kredit</w:t>
            </w:r>
            <w:r w:rsidR="001536A7" w:rsidRPr="00EB1923"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48274F" w:rsidRPr="00EB1923" w:rsidRDefault="00622D2F" w:rsidP="00622D2F">
            <w:pPr>
              <w:pStyle w:val="Ta"/>
              <w:jc w:val="center"/>
            </w:pPr>
            <w:r>
              <w:t>5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48274F" w:rsidRPr="00EB1923" w:rsidRDefault="0048274F" w:rsidP="00EB1923">
            <w:pPr>
              <w:pStyle w:val="Tb"/>
            </w:pPr>
            <w:r w:rsidRPr="00EB1923">
              <w:t>Követelmény</w:t>
            </w:r>
            <w:r w:rsidR="001536A7" w:rsidRPr="00EB1923">
              <w:t>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48274F" w:rsidRPr="00EB1923" w:rsidRDefault="00E526CE" w:rsidP="00856746">
            <w:pPr>
              <w:pStyle w:val="Ta"/>
            </w:pPr>
            <w:r w:rsidRPr="00EB1923">
              <w:t>aláírás és</w:t>
            </w:r>
            <w:r w:rsidR="00E842A7" w:rsidRPr="00EB1923">
              <w:t xml:space="preserve"> </w:t>
            </w:r>
            <w:r w:rsidRPr="00EB1923">
              <w:t>k</w:t>
            </w:r>
            <w:r w:rsidR="0048274F" w:rsidRPr="00EB1923">
              <w:t>ollokvium</w:t>
            </w:r>
          </w:p>
        </w:tc>
      </w:tr>
      <w:tr w:rsidR="00934E76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E04105" w:rsidRPr="00EB1923" w:rsidRDefault="00E04105" w:rsidP="00EB1923">
            <w:pPr>
              <w:pStyle w:val="Tb"/>
            </w:pPr>
            <w:r w:rsidRPr="00EB1923">
              <w:t>Heti óraszámok</w:t>
            </w:r>
            <w:r w:rsidR="00E526CE" w:rsidRPr="00EB1923">
              <w:t>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04105" w:rsidRPr="00EB1923" w:rsidRDefault="00E04105" w:rsidP="00EB1923">
            <w:pPr>
              <w:pStyle w:val="Tb"/>
            </w:pPr>
            <w:r w:rsidRPr="00EB1923">
              <w:t>E</w:t>
            </w:r>
            <w:r w:rsidR="009D35D3" w:rsidRPr="00EB1923">
              <w:t>lőadás: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E04105" w:rsidRPr="00EB1923" w:rsidRDefault="003B4394" w:rsidP="00856746">
            <w:pPr>
              <w:pStyle w:val="Ta"/>
            </w:pPr>
            <w: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E04105" w:rsidRPr="00EB1923" w:rsidRDefault="00E04105" w:rsidP="00EB1923">
            <w:pPr>
              <w:pStyle w:val="Tb"/>
            </w:pPr>
            <w:r w:rsidRPr="00EB1923">
              <w:t>Gyak</w:t>
            </w:r>
            <w:r w:rsidR="009D35D3" w:rsidRPr="00EB1923">
              <w:t>orlat: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E04105" w:rsidRPr="00EB1923" w:rsidRDefault="00AB07B9" w:rsidP="00856746">
            <w:pPr>
              <w:pStyle w:val="Ta"/>
            </w:pPr>
            <w:r w:rsidRPr="00EB1923">
              <w:t>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E04105" w:rsidRPr="00EB1923" w:rsidRDefault="00E04105" w:rsidP="00EB1923">
            <w:pPr>
              <w:pStyle w:val="Tb"/>
            </w:pPr>
            <w:r w:rsidRPr="00EB1923">
              <w:t>Lab</w:t>
            </w:r>
            <w:r w:rsidR="009D35D3" w:rsidRPr="00EB1923">
              <w:t>or: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E04105" w:rsidRPr="00EB1923" w:rsidRDefault="00EE08B7" w:rsidP="00856746">
            <w:pPr>
              <w:pStyle w:val="Ta"/>
            </w:pPr>
            <w:r w:rsidRPr="00EB1923">
              <w:t>-</w:t>
            </w:r>
          </w:p>
        </w:tc>
      </w:tr>
      <w:tr w:rsidR="0066533A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66533A" w:rsidRPr="00EB1923" w:rsidRDefault="0066533A" w:rsidP="00EB1923">
            <w:pPr>
              <w:pStyle w:val="Tb"/>
            </w:pPr>
            <w:r w:rsidRPr="00EB1923">
              <w:t>Oktatási cél</w:t>
            </w:r>
            <w:r w:rsidR="001536A7" w:rsidRPr="00EB1923">
              <w:t>: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66533A" w:rsidRPr="00EB1923" w:rsidRDefault="00E842A7" w:rsidP="003B4394">
            <w:pPr>
              <w:pStyle w:val="Ta"/>
            </w:pPr>
            <w:r w:rsidRPr="00EB1923">
              <w:t>A</w:t>
            </w:r>
            <w:r w:rsidR="00EE08B7" w:rsidRPr="00EB1923">
              <w:t xml:space="preserve"> </w:t>
            </w:r>
            <w:r w:rsidR="003B4394">
              <w:t>lineáris algebra</w:t>
            </w:r>
            <w:r w:rsidR="00EE08B7" w:rsidRPr="00EB1923">
              <w:t xml:space="preserve"> </w:t>
            </w:r>
            <w:r w:rsidR="00AB07B9" w:rsidRPr="00EB1923">
              <w:t>alapjainak elsajátítása.</w:t>
            </w:r>
            <w:r w:rsidR="00403D03" w:rsidRPr="00EB1923">
              <w:t xml:space="preserve"> </w:t>
            </w:r>
            <w:r w:rsidR="00B0001C" w:rsidRPr="00EB1923">
              <w:t xml:space="preserve"> </w:t>
            </w:r>
          </w:p>
        </w:tc>
      </w:tr>
      <w:tr w:rsidR="00711022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711022" w:rsidRPr="00EB1923" w:rsidRDefault="00711022" w:rsidP="00EB1923">
            <w:pPr>
              <w:pStyle w:val="Tb"/>
            </w:pPr>
            <w:r w:rsidRPr="00EB1923">
              <w:t>Tárgy tartalom: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C838D7" w:rsidRDefault="00AB2F34" w:rsidP="00297928">
            <w:pPr>
              <w:spacing w:line="3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Halmazelmélet,</w:t>
            </w:r>
            <w:r w:rsidR="00C838D7">
              <w:rPr>
                <w:sz w:val="20"/>
                <w:szCs w:val="20"/>
              </w:rPr>
              <w:t xml:space="preserve"> Komplex számok, Polinomok, Vektoralgebra, Mátrixok, Determinánsok, Lineáris egyenletrendszerek.</w:t>
            </w:r>
          </w:p>
          <w:p w:rsidR="00711022" w:rsidRPr="002F0F5B" w:rsidRDefault="00711022" w:rsidP="00297928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</w:tr>
      <w:tr w:rsidR="00711022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808080"/>
            </w:tcBorders>
          </w:tcPr>
          <w:p w:rsidR="00711022" w:rsidRPr="00EB1923" w:rsidRDefault="00711022" w:rsidP="00EB1923">
            <w:pPr>
              <w:pStyle w:val="Tb"/>
            </w:pPr>
            <w:r w:rsidRPr="00EB1923">
              <w:t>Irodalom: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808080"/>
              <w:bottom w:val="double" w:sz="4" w:space="0" w:color="auto"/>
              <w:right w:val="single" w:sz="4" w:space="0" w:color="auto"/>
            </w:tcBorders>
            <w:vAlign w:val="center"/>
          </w:tcPr>
          <w:p w:rsidR="00297928" w:rsidRDefault="00297928" w:rsidP="00297928">
            <w:pPr>
              <w:pStyle w:val="Ta"/>
            </w:pPr>
            <w:r>
              <w:t>Dr. Szarka Zoltán-Dr. Raisz Péterné Dr. Matematika I</w:t>
            </w:r>
            <w:r w:rsidRPr="00EB1923">
              <w:t xml:space="preserve"> (egyetemi </w:t>
            </w:r>
            <w:r>
              <w:t>tankönyv</w:t>
            </w:r>
            <w:r w:rsidRPr="00EB1923">
              <w:t>)</w:t>
            </w:r>
          </w:p>
          <w:p w:rsidR="00681C5A" w:rsidRPr="00EB1923" w:rsidRDefault="00681C5A" w:rsidP="00297928">
            <w:pPr>
              <w:pStyle w:val="Ta"/>
            </w:pPr>
            <w:r>
              <w:t>Dr. Szarka Zoltán-Dr. Kovács Béla: Matematika I (példatár)</w:t>
            </w:r>
          </w:p>
          <w:p w:rsidR="00711022" w:rsidRDefault="00591EF5" w:rsidP="00856746">
            <w:pPr>
              <w:pStyle w:val="Ta"/>
            </w:pPr>
            <w:r>
              <w:t>Obádovics J. Gyula: Lineáris Algebra példákkal</w:t>
            </w:r>
          </w:p>
          <w:p w:rsidR="0051032D" w:rsidRPr="00747038" w:rsidRDefault="0051032D" w:rsidP="00681C5A">
            <w:pPr>
              <w:pStyle w:val="Ta"/>
            </w:pPr>
          </w:p>
        </w:tc>
      </w:tr>
      <w:tr w:rsidR="00711022" w:rsidRPr="009D35D3">
        <w:tc>
          <w:tcPr>
            <w:tcW w:w="92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2" w:rsidRPr="00EB1923" w:rsidRDefault="00711022" w:rsidP="00EB1923">
            <w:pPr>
              <w:pStyle w:val="Tb"/>
            </w:pPr>
          </w:p>
        </w:tc>
      </w:tr>
      <w:tr w:rsidR="00711022" w:rsidRPr="009D35D3">
        <w:tc>
          <w:tcPr>
            <w:tcW w:w="928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22" w:rsidRPr="00EB1923" w:rsidRDefault="00711022" w:rsidP="00EB1923">
            <w:pPr>
              <w:pStyle w:val="Tb"/>
            </w:pPr>
            <w:r w:rsidRPr="00EB1923">
              <w:br w:type="page"/>
            </w:r>
            <w:r w:rsidRPr="00EB1923">
              <w:br w:type="page"/>
            </w:r>
            <w:r w:rsidRPr="00EB1923">
              <w:br w:type="page"/>
              <w:t>Jellemző oktatási módok</w:t>
            </w:r>
            <w:r>
              <w:t>:</w:t>
            </w:r>
          </w:p>
        </w:tc>
      </w:tr>
      <w:tr w:rsidR="00711022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711022" w:rsidRPr="00EB1923" w:rsidRDefault="00711022" w:rsidP="00EB1923">
            <w:pPr>
              <w:pStyle w:val="Tb"/>
            </w:pPr>
            <w:r w:rsidRPr="00EB1923">
              <w:t xml:space="preserve">Oktatási nyelv: 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711022" w:rsidRPr="00EB1923" w:rsidRDefault="00711022" w:rsidP="00856746">
            <w:pPr>
              <w:pStyle w:val="Ta"/>
              <w:rPr>
                <w:rFonts w:eastAsia="Arial Unicode MS"/>
              </w:rPr>
            </w:pPr>
            <w:r w:rsidRPr="00EB1923">
              <w:rPr>
                <w:rFonts w:eastAsia="Arial Unicode MS"/>
              </w:rPr>
              <w:t>Magyar</w:t>
            </w:r>
          </w:p>
        </w:tc>
      </w:tr>
      <w:tr w:rsidR="00711022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711022" w:rsidRPr="00EB1923" w:rsidRDefault="00711022" w:rsidP="00EB1923">
            <w:pPr>
              <w:pStyle w:val="Tb"/>
            </w:pPr>
            <w:r w:rsidRPr="00EB1923">
              <w:t xml:space="preserve">Előadás: 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711022" w:rsidRPr="00EB1923" w:rsidRDefault="00281624" w:rsidP="00856746">
            <w:pPr>
              <w:pStyle w:val="Ta"/>
              <w:rPr>
                <w:rFonts w:eastAsia="Arial Unicode MS"/>
              </w:rPr>
            </w:pPr>
            <w:r>
              <w:rPr>
                <w:rFonts w:eastAsia="Arial Unicode MS"/>
              </w:rPr>
              <w:t>Minden hallgatónak előadás, tábla használatával</w:t>
            </w:r>
          </w:p>
        </w:tc>
      </w:tr>
      <w:tr w:rsidR="00711022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711022" w:rsidRPr="00EB1923" w:rsidRDefault="00711022" w:rsidP="00EB1923">
            <w:pPr>
              <w:pStyle w:val="Tb"/>
            </w:pPr>
            <w:r w:rsidRPr="00EB1923">
              <w:t>Gyakorlat: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711022" w:rsidRPr="00EB1923" w:rsidRDefault="00711022" w:rsidP="00856746">
            <w:pPr>
              <w:pStyle w:val="Ta"/>
              <w:rPr>
                <w:rFonts w:eastAsia="Arial Unicode MS"/>
              </w:rPr>
            </w:pPr>
            <w:r w:rsidRPr="00EB1923">
              <w:rPr>
                <w:rFonts w:eastAsia="Arial Unicode MS"/>
              </w:rPr>
              <w:t>Tantermi gyakorlatok, táblahasználat</w:t>
            </w:r>
          </w:p>
        </w:tc>
      </w:tr>
      <w:tr w:rsidR="00711022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711022" w:rsidRPr="00EB1923" w:rsidRDefault="00711022" w:rsidP="00EB1923">
            <w:pPr>
              <w:pStyle w:val="Tb"/>
            </w:pPr>
            <w:r w:rsidRPr="00EB1923">
              <w:t>Labor: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711022" w:rsidRPr="00EB1923" w:rsidRDefault="00711022" w:rsidP="00856746">
            <w:pPr>
              <w:pStyle w:val="Ta"/>
              <w:rPr>
                <w:rFonts w:eastAsia="Arial Unicode MS"/>
              </w:rPr>
            </w:pPr>
            <w:r w:rsidRPr="00EB1923">
              <w:rPr>
                <w:rFonts w:eastAsia="Arial Unicode MS"/>
              </w:rPr>
              <w:t>-</w:t>
            </w:r>
          </w:p>
        </w:tc>
      </w:tr>
      <w:tr w:rsidR="00711022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711022" w:rsidRPr="00EB1923" w:rsidRDefault="00711022" w:rsidP="00EB1923">
            <w:pPr>
              <w:pStyle w:val="Tb"/>
            </w:pPr>
            <w:r w:rsidRPr="00EB1923">
              <w:t>Évközi feladatok, zárthelyik: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711022" w:rsidRPr="00EB1923" w:rsidRDefault="00EE5DBF" w:rsidP="00681C5A">
            <w:pPr>
              <w:pStyle w:val="Ta"/>
              <w:rPr>
                <w:rFonts w:eastAsia="Arial Unicode MS"/>
              </w:rPr>
            </w:pPr>
            <w:r>
              <w:rPr>
                <w:rFonts w:eastAsia="Arial Unicode MS"/>
              </w:rPr>
              <w:t>Egy</w:t>
            </w:r>
            <w:r w:rsidR="00711022" w:rsidRPr="00EB1923">
              <w:rPr>
                <w:rFonts w:eastAsia="Arial Unicode MS"/>
              </w:rPr>
              <w:t xml:space="preserve"> évközi zárthelyi </w:t>
            </w:r>
            <w:r>
              <w:rPr>
                <w:rFonts w:eastAsia="Arial Unicode MS"/>
              </w:rPr>
              <w:t xml:space="preserve">dolgozat. </w:t>
            </w:r>
          </w:p>
        </w:tc>
      </w:tr>
      <w:tr w:rsidR="00711022" w:rsidRPr="009D35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711022" w:rsidRPr="00EB1923" w:rsidRDefault="00711022" w:rsidP="00EB1923">
            <w:pPr>
              <w:pStyle w:val="Tb"/>
            </w:pPr>
            <w:r w:rsidRPr="00EB1923">
              <w:t>Lezárási feltételek:</w:t>
            </w:r>
          </w:p>
        </w:tc>
        <w:tc>
          <w:tcPr>
            <w:tcW w:w="7412" w:type="dxa"/>
            <w:gridSpan w:val="8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711022" w:rsidRPr="00EB1923" w:rsidRDefault="00681C5A" w:rsidP="00EE5DBF">
            <w:pPr>
              <w:pStyle w:val="Ta"/>
              <w:rPr>
                <w:rFonts w:eastAsia="Arial Unicode MS"/>
              </w:rPr>
            </w:pPr>
            <w:r>
              <w:t>A</w:t>
            </w:r>
            <w:r w:rsidR="00EE5DBF">
              <w:t>z</w:t>
            </w:r>
            <w:r w:rsidR="00711022" w:rsidRPr="00EB1923">
              <w:t xml:space="preserve"> évközi zárthelyi dolgozat eredményes</w:t>
            </w:r>
            <w:r w:rsidR="00EE5DBF">
              <w:t xml:space="preserve"> (legalább 5</w:t>
            </w:r>
            <w:r w:rsidR="002B12F5">
              <w:t>0%)</w:t>
            </w:r>
            <w:r w:rsidR="00711022" w:rsidRPr="00EB1923">
              <w:t xml:space="preserve"> megírása. </w:t>
            </w:r>
            <w:r w:rsidR="00711022" w:rsidRPr="00EB1923">
              <w:rPr>
                <w:rFonts w:eastAsia="Arial Unicode MS"/>
              </w:rPr>
              <w:t xml:space="preserve">A tárgy lezáráshoz </w:t>
            </w:r>
            <w:r w:rsidR="002B12F5">
              <w:rPr>
                <w:rFonts w:eastAsia="Arial Unicode MS"/>
              </w:rPr>
              <w:t>írásbeli</w:t>
            </w:r>
            <w:r w:rsidR="00711022" w:rsidRPr="00EB1923">
              <w:rPr>
                <w:rFonts w:eastAsia="Arial Unicode MS"/>
              </w:rPr>
              <w:t xml:space="preserve"> vizsgát kell tenni, </w:t>
            </w:r>
            <w:r w:rsidR="002B12F5">
              <w:rPr>
                <w:rFonts w:eastAsia="Arial Unicode MS"/>
              </w:rPr>
              <w:t>amely elméleti és gyakorlati feladatokból áll</w:t>
            </w:r>
            <w:r w:rsidR="00711022" w:rsidRPr="00EB1923">
              <w:rPr>
                <w:rFonts w:eastAsia="Arial Unicode MS"/>
              </w:rPr>
              <w:t>.</w:t>
            </w:r>
          </w:p>
        </w:tc>
      </w:tr>
    </w:tbl>
    <w:p w:rsidR="00EB1923" w:rsidRDefault="00EB1923">
      <w:r>
        <w:rPr>
          <w:i/>
        </w:rPr>
        <w:br w:type="page"/>
      </w:r>
    </w:p>
    <w:tbl>
      <w:tblPr>
        <w:tblW w:w="0" w:type="auto"/>
        <w:tblLayout w:type="fixed"/>
        <w:tblLook w:val="01E0"/>
      </w:tblPr>
      <w:tblGrid>
        <w:gridCol w:w="828"/>
        <w:gridCol w:w="8453"/>
      </w:tblGrid>
      <w:tr w:rsidR="008D2278" w:rsidRPr="009D35D3">
        <w:tc>
          <w:tcPr>
            <w:tcW w:w="9281" w:type="dxa"/>
            <w:gridSpan w:val="2"/>
          </w:tcPr>
          <w:p w:rsidR="008D2278" w:rsidRPr="00EB1923" w:rsidRDefault="008D2278" w:rsidP="00EB1923">
            <w:pPr>
              <w:pStyle w:val="Tb"/>
              <w:jc w:val="center"/>
              <w:rPr>
                <w:b/>
                <w:sz w:val="28"/>
                <w:szCs w:val="28"/>
              </w:rPr>
            </w:pPr>
            <w:r w:rsidRPr="00EB1923">
              <w:rPr>
                <w:b/>
                <w:sz w:val="28"/>
                <w:szCs w:val="28"/>
              </w:rPr>
              <w:lastRenderedPageBreak/>
              <w:t>Ütemterv</w:t>
            </w:r>
          </w:p>
        </w:tc>
      </w:tr>
      <w:tr w:rsidR="00883AEB" w:rsidRPr="009D35D3">
        <w:tc>
          <w:tcPr>
            <w:tcW w:w="828" w:type="dxa"/>
          </w:tcPr>
          <w:p w:rsidR="00883AEB" w:rsidRPr="00EB1923" w:rsidRDefault="00883AEB" w:rsidP="00C838D7">
            <w:pPr>
              <w:pStyle w:val="Ta"/>
            </w:pPr>
            <w:r w:rsidRPr="00EB1923">
              <w:t>1</w:t>
            </w:r>
            <w:r w:rsidR="00C838D7">
              <w:t xml:space="preserve"> ea.</w:t>
            </w:r>
          </w:p>
        </w:tc>
        <w:tc>
          <w:tcPr>
            <w:tcW w:w="8453" w:type="dxa"/>
            <w:vAlign w:val="center"/>
          </w:tcPr>
          <w:p w:rsidR="00883AEB" w:rsidRPr="00EB1923" w:rsidRDefault="00C838D7" w:rsidP="003C10CB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Halmazelmélet. Komplex számok, algebrai alak, trigonometrikus alak, műveletek (összeadás, kivonás, szorzás, osztás) algebrai és trigonometrikus alakokban. </w:t>
            </w:r>
            <w:r w:rsidRPr="000F01EC">
              <w:rPr>
                <w:sz w:val="20"/>
                <w:szCs w:val="20"/>
              </w:rPr>
              <w:t>n-edik hatvány kiszámolása, n-edik gyök k</w:t>
            </w:r>
            <w:r w:rsidRPr="000F01EC">
              <w:rPr>
                <w:sz w:val="20"/>
                <w:szCs w:val="20"/>
              </w:rPr>
              <w:t>i</w:t>
            </w:r>
            <w:r w:rsidRPr="000F01EC">
              <w:rPr>
                <w:sz w:val="20"/>
                <w:szCs w:val="20"/>
              </w:rPr>
              <w:t>számolása a trigonometrikus alak felhasználásával.</w:t>
            </w:r>
            <w:r>
              <w:rPr>
                <w:sz w:val="20"/>
                <w:szCs w:val="20"/>
              </w:rPr>
              <w:t xml:space="preserve"> Egyenletek.</w:t>
            </w:r>
          </w:p>
        </w:tc>
      </w:tr>
      <w:tr w:rsidR="003B43DD" w:rsidRPr="009D35D3">
        <w:tc>
          <w:tcPr>
            <w:tcW w:w="828" w:type="dxa"/>
          </w:tcPr>
          <w:p w:rsidR="003B43DD" w:rsidRPr="00EB1923" w:rsidRDefault="003B43DD" w:rsidP="00856746">
            <w:pPr>
              <w:pStyle w:val="Ta"/>
            </w:pPr>
            <w:r>
              <w:t>2. ea</w:t>
            </w:r>
          </w:p>
        </w:tc>
        <w:tc>
          <w:tcPr>
            <w:tcW w:w="8453" w:type="dxa"/>
            <w:vAlign w:val="center"/>
          </w:tcPr>
          <w:p w:rsidR="003B43DD" w:rsidRDefault="003B43DD" w:rsidP="00DF3FC5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Polinomok, összeadás, szorzás, maradékos osztás, egész együtthatós polinomok egész és racionális gyökeinek meghatározása, Horner-elrendezés. </w:t>
            </w:r>
            <w:r w:rsidRPr="0051032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olinomok maradékos osztása, az A</w:t>
            </w:r>
            <w:r w:rsidRPr="0051032D">
              <w:rPr>
                <w:sz w:val="20"/>
                <w:szCs w:val="20"/>
              </w:rPr>
              <w:t>lgebra alaptétele, polinomok gyökszerkezet</w:t>
            </w:r>
            <w:r>
              <w:rPr>
                <w:sz w:val="20"/>
                <w:szCs w:val="20"/>
              </w:rPr>
              <w:t>e</w:t>
            </w:r>
            <w:r w:rsidRPr="0051032D">
              <w:rPr>
                <w:sz w:val="20"/>
                <w:szCs w:val="20"/>
              </w:rPr>
              <w:t>, racionális gyökkel rendelkező har</w:t>
            </w:r>
            <w:r>
              <w:rPr>
                <w:sz w:val="20"/>
                <w:szCs w:val="20"/>
              </w:rPr>
              <w:t>madfokú egyenlet megoldása.</w:t>
            </w:r>
          </w:p>
          <w:p w:rsidR="003B43DD" w:rsidRPr="00EB1923" w:rsidRDefault="003B43DD" w:rsidP="00AB2F34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103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51032D">
              <w:rPr>
                <w:sz w:val="20"/>
                <w:szCs w:val="20"/>
              </w:rPr>
              <w:t>átrixok, mátrixok összeadása, skalárral való szorzása, mátrixok szorzása, a műveletek tulajdons</w:t>
            </w:r>
            <w:r w:rsidRPr="0051032D">
              <w:rPr>
                <w:sz w:val="20"/>
                <w:szCs w:val="20"/>
              </w:rPr>
              <w:t>á</w:t>
            </w:r>
            <w:r w:rsidRPr="0051032D">
              <w:rPr>
                <w:sz w:val="20"/>
                <w:szCs w:val="20"/>
              </w:rPr>
              <w:t>gai, mátrix inverze</w:t>
            </w:r>
            <w:r w:rsidR="00AB2F34">
              <w:rPr>
                <w:sz w:val="20"/>
                <w:szCs w:val="20"/>
              </w:rPr>
              <w:t>.</w:t>
            </w:r>
          </w:p>
        </w:tc>
      </w:tr>
      <w:tr w:rsidR="003B43DD" w:rsidRPr="009D35D3">
        <w:tc>
          <w:tcPr>
            <w:tcW w:w="828" w:type="dxa"/>
          </w:tcPr>
          <w:p w:rsidR="003B43DD" w:rsidRPr="00EB1923" w:rsidRDefault="00A66DDC" w:rsidP="00856746">
            <w:pPr>
              <w:pStyle w:val="Ta"/>
            </w:pPr>
            <w:r>
              <w:t>3. ea</w:t>
            </w:r>
          </w:p>
        </w:tc>
        <w:tc>
          <w:tcPr>
            <w:tcW w:w="8453" w:type="dxa"/>
            <w:vAlign w:val="center"/>
          </w:tcPr>
          <w:p w:rsidR="003B43DD" w:rsidRPr="00EB1923" w:rsidRDefault="003B43DD" w:rsidP="00A66DDC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Determinánsok, a determináns függvény, determinánsok tulajdonságai, kiszámítása pivotálással. </w:t>
            </w:r>
            <w:r w:rsidRPr="0051032D">
              <w:rPr>
                <w:sz w:val="20"/>
                <w:szCs w:val="20"/>
              </w:rPr>
              <w:t>D</w:t>
            </w:r>
            <w:r w:rsidRPr="0051032D">
              <w:rPr>
                <w:sz w:val="20"/>
                <w:szCs w:val="20"/>
              </w:rPr>
              <w:t>e</w:t>
            </w:r>
            <w:r w:rsidRPr="0051032D">
              <w:rPr>
                <w:sz w:val="20"/>
                <w:szCs w:val="20"/>
              </w:rPr>
              <w:t>termináns kifejtése sor, illetve oszlop szerint, ferde kifejtési tétel, mátrix inverzének kiszámítása</w:t>
            </w:r>
            <w:r>
              <w:rPr>
                <w:sz w:val="20"/>
                <w:szCs w:val="20"/>
              </w:rPr>
              <w:t>.</w:t>
            </w:r>
            <w:r w:rsidRPr="0051032D">
              <w:rPr>
                <w:sz w:val="20"/>
                <w:szCs w:val="20"/>
              </w:rPr>
              <w:t xml:space="preserve"> </w:t>
            </w:r>
            <w:r w:rsidR="00A66DDC" w:rsidRPr="0051032D">
              <w:rPr>
                <w:sz w:val="20"/>
                <w:szCs w:val="20"/>
              </w:rPr>
              <w:t>L</w:t>
            </w:r>
            <w:r w:rsidR="00A66DDC" w:rsidRPr="0051032D">
              <w:rPr>
                <w:sz w:val="20"/>
                <w:szCs w:val="20"/>
              </w:rPr>
              <w:t>i</w:t>
            </w:r>
            <w:r w:rsidR="00A66DDC" w:rsidRPr="0051032D">
              <w:rPr>
                <w:sz w:val="20"/>
                <w:szCs w:val="20"/>
              </w:rPr>
              <w:t xml:space="preserve">neáris egyenletrendszer definíciója, vektoros alakja, mátrixos alakja, megoldhatósága, pontosan egy, végtelen sok megoldás. A megoldás menete pivotálással, </w:t>
            </w:r>
            <w:r w:rsidR="00A66DDC">
              <w:rPr>
                <w:sz w:val="20"/>
                <w:szCs w:val="20"/>
              </w:rPr>
              <w:t xml:space="preserve">Cramer-módszerrel, Gauss módszerrel, </w:t>
            </w:r>
            <w:r w:rsidR="00A66DDC" w:rsidRPr="0051032D">
              <w:rPr>
                <w:sz w:val="20"/>
                <w:szCs w:val="20"/>
              </w:rPr>
              <w:t>a megoldhatóság eldöntése.</w:t>
            </w:r>
          </w:p>
        </w:tc>
      </w:tr>
      <w:tr w:rsidR="003B43DD" w:rsidRPr="009D35D3">
        <w:tc>
          <w:tcPr>
            <w:tcW w:w="828" w:type="dxa"/>
          </w:tcPr>
          <w:p w:rsidR="003B43DD" w:rsidRPr="00EB1923" w:rsidRDefault="00681C5A" w:rsidP="00856746">
            <w:pPr>
              <w:pStyle w:val="Ta"/>
            </w:pPr>
            <w:r>
              <w:t>4. ea</w:t>
            </w:r>
          </w:p>
        </w:tc>
        <w:tc>
          <w:tcPr>
            <w:tcW w:w="8453" w:type="dxa"/>
            <w:vAlign w:val="center"/>
          </w:tcPr>
          <w:p w:rsidR="003B43DD" w:rsidRPr="00EB1923" w:rsidRDefault="00681C5A" w:rsidP="00681C5A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3-dimenziós valós vektortér, vektorok, vektorok közötti műveletek, </w:t>
            </w:r>
            <w:r w:rsidRPr="00301374">
              <w:rPr>
                <w:sz w:val="20"/>
                <w:szCs w:val="20"/>
              </w:rPr>
              <w:t>a műveletek tulajdonságai, Descartes koordinátarendszer és koordináták, számolás koordinátákkal</w:t>
            </w:r>
            <w:r>
              <w:rPr>
                <w:sz w:val="20"/>
                <w:szCs w:val="20"/>
              </w:rPr>
              <w:t>. Skaláris szorzás, Vektoriális szorzás, vegyes szorzat, e</w:t>
            </w:r>
            <w:r w:rsidRPr="00301374">
              <w:rPr>
                <w:sz w:val="20"/>
                <w:szCs w:val="20"/>
              </w:rPr>
              <w:t>gy vektornak egy másikra vonatkozó merőleges vetü</w:t>
            </w:r>
            <w:r>
              <w:rPr>
                <w:sz w:val="20"/>
                <w:szCs w:val="20"/>
              </w:rPr>
              <w:t xml:space="preserve">leti vektora, vektor hossza, vektorok által kifeszített paralelogramma és háromszög területe, vektorok által </w:t>
            </w:r>
            <w:r w:rsidRPr="003C10CB">
              <w:rPr>
                <w:sz w:val="20"/>
                <w:szCs w:val="20"/>
              </w:rPr>
              <w:t>kifeszített paralelepipedon térfogata.</w:t>
            </w:r>
            <w:r>
              <w:rPr>
                <w:sz w:val="20"/>
                <w:szCs w:val="20"/>
              </w:rPr>
              <w:t xml:space="preserve"> A 3-dimenziós valós vektortér egyeneseinek, síkjainak egyenletei, irán</w:t>
            </w:r>
            <w:r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vektor, normálvektor fogalma. Valós vektortér definíciója, példák vektorterekre. Lineáris kombináció definíciója, lineáris függőség, függetlenség, generátorrendszer, bázis, természetes bázis, dimenzió.</w:t>
            </w:r>
          </w:p>
        </w:tc>
      </w:tr>
      <w:tr w:rsidR="003B43DD" w:rsidRPr="009D35D3">
        <w:trPr>
          <w:trHeight w:val="583"/>
        </w:trPr>
        <w:tc>
          <w:tcPr>
            <w:tcW w:w="828" w:type="dxa"/>
          </w:tcPr>
          <w:p w:rsidR="003B43DD" w:rsidRPr="00EB1923" w:rsidRDefault="00681C5A" w:rsidP="00856746">
            <w:pPr>
              <w:pStyle w:val="Ta"/>
            </w:pPr>
            <w:r>
              <w:t>5.ea/gy</w:t>
            </w:r>
          </w:p>
        </w:tc>
        <w:tc>
          <w:tcPr>
            <w:tcW w:w="8453" w:type="dxa"/>
            <w:vAlign w:val="center"/>
          </w:tcPr>
          <w:p w:rsidR="003B43DD" w:rsidRPr="00EB1923" w:rsidRDefault="00681C5A" w:rsidP="000F01EC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Zárthelyi dolgozat.</w:t>
            </w:r>
          </w:p>
        </w:tc>
      </w:tr>
    </w:tbl>
    <w:p w:rsidR="00747038" w:rsidRDefault="009F17F3" w:rsidP="00C262EA">
      <w:pPr>
        <w:keepLines/>
        <w:spacing w:line="360" w:lineRule="auto"/>
      </w:pPr>
      <w:r>
        <w:t xml:space="preserve">Miskolc, </w:t>
      </w:r>
      <w:r w:rsidR="0051032D">
        <w:t>201</w:t>
      </w:r>
      <w:r w:rsidR="00AD1FA2">
        <w:t>7</w:t>
      </w:r>
      <w:r w:rsidR="0051032D">
        <w:t>. szeptember 1.</w:t>
      </w:r>
    </w:p>
    <w:p w:rsidR="00E51AE3" w:rsidRDefault="00E51AE3" w:rsidP="00C262EA">
      <w:pPr>
        <w:keepLines/>
        <w:spacing w:line="360" w:lineRule="auto"/>
      </w:pPr>
    </w:p>
    <w:p w:rsidR="009F17F3" w:rsidRDefault="009F17F3" w:rsidP="00C262EA">
      <w:pPr>
        <w:keepLines/>
        <w:spacing w:line="360" w:lineRule="auto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918">
        <w:t xml:space="preserve">Dr. </w:t>
      </w:r>
      <w:r w:rsidR="00681C5A">
        <w:t>Veres Laura</w:t>
      </w:r>
    </w:p>
    <w:p w:rsidR="00E51AE3" w:rsidRPr="009D35D3" w:rsidRDefault="00E51AE3" w:rsidP="00C262EA">
      <w:pPr>
        <w:keepLines/>
        <w:spacing w:line="360" w:lineRule="auto"/>
      </w:pPr>
    </w:p>
    <w:sectPr w:rsidR="00E51AE3" w:rsidRPr="009D35D3" w:rsidSect="00EB1923">
      <w:footerReference w:type="even" r:id="rId7"/>
      <w:footerReference w:type="default" r:id="rId8"/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F6" w:rsidRDefault="009077F6">
      <w:r>
        <w:separator/>
      </w:r>
    </w:p>
  </w:endnote>
  <w:endnote w:type="continuationSeparator" w:id="0">
    <w:p w:rsidR="009077F6" w:rsidRDefault="00907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99" w:rsidRDefault="00204290" w:rsidP="004D24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2C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2C99" w:rsidRDefault="00E52C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99" w:rsidRDefault="00204290" w:rsidP="004D24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FA2">
      <w:rPr>
        <w:rStyle w:val="PageNumber"/>
        <w:noProof/>
      </w:rPr>
      <w:t>2</w:t>
    </w:r>
    <w:r>
      <w:rPr>
        <w:rStyle w:val="PageNumber"/>
      </w:rPr>
      <w:fldChar w:fldCharType="end"/>
    </w:r>
  </w:p>
  <w:p w:rsidR="00E52C99" w:rsidRDefault="00E52C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F6" w:rsidRDefault="009077F6">
      <w:r>
        <w:separator/>
      </w:r>
    </w:p>
  </w:footnote>
  <w:footnote w:type="continuationSeparator" w:id="0">
    <w:p w:rsidR="009077F6" w:rsidRDefault="00907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43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26D1D7B"/>
    <w:multiLevelType w:val="hybridMultilevel"/>
    <w:tmpl w:val="3BDCDA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40"/>
    <w:rsid w:val="0000252C"/>
    <w:rsid w:val="00003A0E"/>
    <w:rsid w:val="00077E7F"/>
    <w:rsid w:val="000D5E03"/>
    <w:rsid w:val="000E3F49"/>
    <w:rsid w:val="000F01EC"/>
    <w:rsid w:val="001007EA"/>
    <w:rsid w:val="00141190"/>
    <w:rsid w:val="001536A7"/>
    <w:rsid w:val="00162F3B"/>
    <w:rsid w:val="001C7405"/>
    <w:rsid w:val="001F1D63"/>
    <w:rsid w:val="00203DE3"/>
    <w:rsid w:val="00204290"/>
    <w:rsid w:val="002058F7"/>
    <w:rsid w:val="0022152D"/>
    <w:rsid w:val="00227190"/>
    <w:rsid w:val="002327EA"/>
    <w:rsid w:val="00241C93"/>
    <w:rsid w:val="00260C3A"/>
    <w:rsid w:val="00281624"/>
    <w:rsid w:val="00291D33"/>
    <w:rsid w:val="00297928"/>
    <w:rsid w:val="002B12F5"/>
    <w:rsid w:val="002E69C5"/>
    <w:rsid w:val="002E70E8"/>
    <w:rsid w:val="002F0F5B"/>
    <w:rsid w:val="002F53CE"/>
    <w:rsid w:val="00301374"/>
    <w:rsid w:val="00306F6C"/>
    <w:rsid w:val="003107BB"/>
    <w:rsid w:val="00313072"/>
    <w:rsid w:val="0031387D"/>
    <w:rsid w:val="0033481C"/>
    <w:rsid w:val="0034371F"/>
    <w:rsid w:val="003977D9"/>
    <w:rsid w:val="003A30BD"/>
    <w:rsid w:val="003B01C9"/>
    <w:rsid w:val="003B4394"/>
    <w:rsid w:val="003B43DD"/>
    <w:rsid w:val="003C10CB"/>
    <w:rsid w:val="003D5FD7"/>
    <w:rsid w:val="003E471D"/>
    <w:rsid w:val="003F5248"/>
    <w:rsid w:val="00403D03"/>
    <w:rsid w:val="00423DC3"/>
    <w:rsid w:val="00425CD0"/>
    <w:rsid w:val="0043246C"/>
    <w:rsid w:val="0043394C"/>
    <w:rsid w:val="004544DC"/>
    <w:rsid w:val="00471160"/>
    <w:rsid w:val="0048274F"/>
    <w:rsid w:val="004C6871"/>
    <w:rsid w:val="004C6DC9"/>
    <w:rsid w:val="004D241F"/>
    <w:rsid w:val="004D5C9B"/>
    <w:rsid w:val="004F08AE"/>
    <w:rsid w:val="004F665A"/>
    <w:rsid w:val="0051032D"/>
    <w:rsid w:val="00526918"/>
    <w:rsid w:val="00526E75"/>
    <w:rsid w:val="0055046B"/>
    <w:rsid w:val="00552799"/>
    <w:rsid w:val="00591EF5"/>
    <w:rsid w:val="005A3286"/>
    <w:rsid w:val="005A69E3"/>
    <w:rsid w:val="005B1440"/>
    <w:rsid w:val="005B1F9F"/>
    <w:rsid w:val="005E2E1F"/>
    <w:rsid w:val="005F7DDD"/>
    <w:rsid w:val="00601771"/>
    <w:rsid w:val="00612AD9"/>
    <w:rsid w:val="00617F15"/>
    <w:rsid w:val="00622D2F"/>
    <w:rsid w:val="00650B48"/>
    <w:rsid w:val="0066533A"/>
    <w:rsid w:val="00681C5A"/>
    <w:rsid w:val="006955DA"/>
    <w:rsid w:val="006A2536"/>
    <w:rsid w:val="00711022"/>
    <w:rsid w:val="00716A10"/>
    <w:rsid w:val="0072493C"/>
    <w:rsid w:val="00740B16"/>
    <w:rsid w:val="00747038"/>
    <w:rsid w:val="00753A23"/>
    <w:rsid w:val="00755B4B"/>
    <w:rsid w:val="00761E4E"/>
    <w:rsid w:val="00772DD4"/>
    <w:rsid w:val="00784306"/>
    <w:rsid w:val="007E6AD0"/>
    <w:rsid w:val="007F15DB"/>
    <w:rsid w:val="007F3497"/>
    <w:rsid w:val="00806D75"/>
    <w:rsid w:val="00823197"/>
    <w:rsid w:val="00833C60"/>
    <w:rsid w:val="008361C0"/>
    <w:rsid w:val="0085402E"/>
    <w:rsid w:val="00854963"/>
    <w:rsid w:val="00855F23"/>
    <w:rsid w:val="00856746"/>
    <w:rsid w:val="008569E6"/>
    <w:rsid w:val="00880E97"/>
    <w:rsid w:val="00883AEB"/>
    <w:rsid w:val="00896971"/>
    <w:rsid w:val="008D2278"/>
    <w:rsid w:val="009077F6"/>
    <w:rsid w:val="00910CB7"/>
    <w:rsid w:val="00934E76"/>
    <w:rsid w:val="00937C51"/>
    <w:rsid w:val="00961173"/>
    <w:rsid w:val="00976DB0"/>
    <w:rsid w:val="0099352B"/>
    <w:rsid w:val="009A200F"/>
    <w:rsid w:val="009D35D3"/>
    <w:rsid w:val="009F17F3"/>
    <w:rsid w:val="00A5488D"/>
    <w:rsid w:val="00A54D43"/>
    <w:rsid w:val="00A66DDC"/>
    <w:rsid w:val="00AA2712"/>
    <w:rsid w:val="00AB07B9"/>
    <w:rsid w:val="00AB2F34"/>
    <w:rsid w:val="00AB73AD"/>
    <w:rsid w:val="00AC0BD9"/>
    <w:rsid w:val="00AD1FA2"/>
    <w:rsid w:val="00B0001C"/>
    <w:rsid w:val="00B321DD"/>
    <w:rsid w:val="00B4342C"/>
    <w:rsid w:val="00B54853"/>
    <w:rsid w:val="00B612BC"/>
    <w:rsid w:val="00B61BF6"/>
    <w:rsid w:val="00B80AAC"/>
    <w:rsid w:val="00BB21C3"/>
    <w:rsid w:val="00BC14E7"/>
    <w:rsid w:val="00C262EA"/>
    <w:rsid w:val="00C4018C"/>
    <w:rsid w:val="00C410E0"/>
    <w:rsid w:val="00C47AF2"/>
    <w:rsid w:val="00C62602"/>
    <w:rsid w:val="00C838D7"/>
    <w:rsid w:val="00CF0F68"/>
    <w:rsid w:val="00CF5932"/>
    <w:rsid w:val="00D1289F"/>
    <w:rsid w:val="00D2752A"/>
    <w:rsid w:val="00D3206B"/>
    <w:rsid w:val="00D66899"/>
    <w:rsid w:val="00D824A5"/>
    <w:rsid w:val="00D95499"/>
    <w:rsid w:val="00D97E8B"/>
    <w:rsid w:val="00DD5B21"/>
    <w:rsid w:val="00DD60E0"/>
    <w:rsid w:val="00DF3797"/>
    <w:rsid w:val="00E04105"/>
    <w:rsid w:val="00E15A7A"/>
    <w:rsid w:val="00E2451F"/>
    <w:rsid w:val="00E301BF"/>
    <w:rsid w:val="00E40989"/>
    <w:rsid w:val="00E51AE3"/>
    <w:rsid w:val="00E526CE"/>
    <w:rsid w:val="00E52C99"/>
    <w:rsid w:val="00E56257"/>
    <w:rsid w:val="00E5669F"/>
    <w:rsid w:val="00E6018B"/>
    <w:rsid w:val="00E71C8F"/>
    <w:rsid w:val="00E773C4"/>
    <w:rsid w:val="00E77485"/>
    <w:rsid w:val="00E81106"/>
    <w:rsid w:val="00E842A7"/>
    <w:rsid w:val="00EB1923"/>
    <w:rsid w:val="00EE08B7"/>
    <w:rsid w:val="00EE5DBF"/>
    <w:rsid w:val="00F15A11"/>
    <w:rsid w:val="00F22451"/>
    <w:rsid w:val="00F83B60"/>
    <w:rsid w:val="00F9416F"/>
    <w:rsid w:val="00FA47E0"/>
    <w:rsid w:val="00FA6D63"/>
    <w:rsid w:val="00FC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440"/>
    <w:pPr>
      <w:spacing w:before="100" w:beforeAutospacing="1" w:after="100" w:afterAutospacing="1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B1440"/>
    <w:pPr>
      <w:keepNext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5B1440"/>
    <w:pPr>
      <w:keepNext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qFormat/>
    <w:rsid w:val="005B144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289F"/>
    <w:rPr>
      <w:color w:val="0000FF"/>
      <w:u w:val="single"/>
    </w:rPr>
  </w:style>
  <w:style w:type="paragraph" w:customStyle="1" w:styleId="Tb">
    <w:name w:val="Tb"/>
    <w:basedOn w:val="Normal"/>
    <w:autoRedefine/>
    <w:rsid w:val="00EB1923"/>
    <w:pPr>
      <w:keepLines/>
      <w:spacing w:before="0" w:beforeAutospacing="0" w:after="0" w:afterAutospacing="0" w:line="360" w:lineRule="auto"/>
    </w:pPr>
    <w:rPr>
      <w:rFonts w:eastAsia="Arial Unicode MS"/>
      <w:i/>
      <w:sz w:val="20"/>
      <w:szCs w:val="20"/>
    </w:rPr>
  </w:style>
  <w:style w:type="paragraph" w:customStyle="1" w:styleId="Ta">
    <w:name w:val="Ta"/>
    <w:basedOn w:val="Normal"/>
    <w:autoRedefine/>
    <w:rsid w:val="00856746"/>
    <w:pPr>
      <w:keepLines/>
      <w:spacing w:before="0" w:beforeAutospacing="0" w:after="0" w:afterAutospacing="0" w:line="360" w:lineRule="auto"/>
    </w:pPr>
    <w:rPr>
      <w:sz w:val="20"/>
      <w:szCs w:val="20"/>
    </w:rPr>
  </w:style>
  <w:style w:type="paragraph" w:styleId="Footer">
    <w:name w:val="footer"/>
    <w:basedOn w:val="Normal"/>
    <w:rsid w:val="004D241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D241F"/>
  </w:style>
  <w:style w:type="character" w:customStyle="1" w:styleId="apple-converted-space">
    <w:name w:val="apple-converted-space"/>
    <w:basedOn w:val="DefaultParagraphFont"/>
    <w:rsid w:val="004C6DC9"/>
  </w:style>
  <w:style w:type="character" w:styleId="Emphasis">
    <w:name w:val="Emphasis"/>
    <w:basedOn w:val="DefaultParagraphFont"/>
    <w:uiPriority w:val="20"/>
    <w:qFormat/>
    <w:rsid w:val="004C6D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B1440"/>
    <w:pPr>
      <w:spacing w:before="100" w:beforeAutospacing="1" w:after="100" w:afterAutospacing="1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5B1440"/>
    <w:pPr>
      <w:keepNext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Cmsor2">
    <w:name w:val="heading 2"/>
    <w:basedOn w:val="Norml"/>
    <w:next w:val="Norml"/>
    <w:qFormat/>
    <w:rsid w:val="005B1440"/>
    <w:pPr>
      <w:keepNext/>
      <w:outlineLvl w:val="1"/>
    </w:pPr>
    <w:rPr>
      <w:rFonts w:ascii="Arial" w:hAnsi="Arial" w:cs="Arial"/>
      <w:b/>
      <w:bCs/>
      <w:iCs/>
    </w:rPr>
  </w:style>
  <w:style w:type="paragraph" w:styleId="Cmsor3">
    <w:name w:val="heading 3"/>
    <w:basedOn w:val="Norml"/>
    <w:next w:val="Norml"/>
    <w:qFormat/>
    <w:rsid w:val="005B1440"/>
    <w:pPr>
      <w:keepNext/>
      <w:outlineLvl w:val="2"/>
    </w:pPr>
    <w:rPr>
      <w:rFonts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1289F"/>
    <w:rPr>
      <w:color w:val="0000FF"/>
      <w:u w:val="single"/>
    </w:rPr>
  </w:style>
  <w:style w:type="paragraph" w:customStyle="1" w:styleId="Tb">
    <w:name w:val="Tb"/>
    <w:basedOn w:val="Norml"/>
    <w:autoRedefine/>
    <w:rsid w:val="00EB1923"/>
    <w:pPr>
      <w:keepLines/>
      <w:spacing w:before="0" w:beforeAutospacing="0" w:after="0" w:afterAutospacing="0" w:line="360" w:lineRule="auto"/>
    </w:pPr>
    <w:rPr>
      <w:rFonts w:eastAsia="Arial Unicode MS"/>
      <w:i/>
      <w:sz w:val="20"/>
      <w:szCs w:val="20"/>
    </w:rPr>
  </w:style>
  <w:style w:type="paragraph" w:customStyle="1" w:styleId="Ta">
    <w:name w:val="Ta"/>
    <w:basedOn w:val="Norml"/>
    <w:autoRedefine/>
    <w:rsid w:val="00856746"/>
    <w:pPr>
      <w:keepLines/>
      <w:spacing w:before="0" w:beforeAutospacing="0" w:after="0" w:afterAutospacing="0" w:line="360" w:lineRule="auto"/>
    </w:pPr>
    <w:rPr>
      <w:sz w:val="20"/>
      <w:szCs w:val="20"/>
    </w:rPr>
  </w:style>
  <w:style w:type="paragraph" w:styleId="llb">
    <w:name w:val="footer"/>
    <w:basedOn w:val="Norml"/>
    <w:rsid w:val="004D24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D241F"/>
  </w:style>
  <w:style w:type="character" w:customStyle="1" w:styleId="apple-converted-space">
    <w:name w:val="apple-converted-space"/>
    <w:basedOn w:val="Bekezdsalapbettpusa"/>
    <w:rsid w:val="004C6DC9"/>
  </w:style>
  <w:style w:type="character" w:styleId="Kiemels">
    <w:name w:val="Emphasis"/>
    <w:basedOn w:val="Bekezdsalapbettpusa"/>
    <w:uiPriority w:val="20"/>
    <w:qFormat/>
    <w:rsid w:val="004C6D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Tárgynév</vt:lpstr>
      <vt:lpstr>Tárgynév</vt:lpstr>
    </vt:vector>
  </TitlesOfParts>
  <Company>ME GEIAL</Company>
  <LinksUpToDate>false</LinksUpToDate>
  <CharactersWithSpaces>3016</CharactersWithSpaces>
  <SharedDoc>false</SharedDoc>
  <HLinks>
    <vt:vector size="12" baseType="variant">
      <vt:variant>
        <vt:i4>5242905</vt:i4>
      </vt:variant>
      <vt:variant>
        <vt:i4>3</vt:i4>
      </vt:variant>
      <vt:variant>
        <vt:i4>0</vt:i4>
      </vt:variant>
      <vt:variant>
        <vt:i4>5</vt:i4>
      </vt:variant>
      <vt:variant>
        <vt:lpwstr>http://cgip.inf.unideb.hu/diszk2peldatar.pdf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http://cgip.inf.unideb.hu/diszk1peldatar.pdf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Tárgynév</dc:title>
  <dc:creator>Vadász Dénes</dc:creator>
  <cp:lastModifiedBy>Cica</cp:lastModifiedBy>
  <cp:revision>2</cp:revision>
  <cp:lastPrinted>2015-08-24T10:03:00Z</cp:lastPrinted>
  <dcterms:created xsi:type="dcterms:W3CDTF">2017-09-01T11:33:00Z</dcterms:created>
  <dcterms:modified xsi:type="dcterms:W3CDTF">2017-09-01T11:33:00Z</dcterms:modified>
</cp:coreProperties>
</file>