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8D90E" w14:textId="77777777" w:rsidR="00602750" w:rsidRPr="00602750" w:rsidRDefault="00602750" w:rsidP="0060275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60275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ÜTEMTERV</w:t>
      </w:r>
    </w:p>
    <w:p w14:paraId="49ABCEAB" w14:textId="77777777" w:rsidR="007F3AA1" w:rsidRDefault="00602750" w:rsidP="006027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7F3AA1">
        <w:rPr>
          <w:rFonts w:ascii="Times New Roman" w:hAnsi="Times New Roman" w:cs="Times New Roman"/>
          <w:i/>
          <w:iCs/>
          <w:sz w:val="24"/>
          <w:szCs w:val="24"/>
        </w:rPr>
        <w:t>Numerikus módszerek és optimalizálás</w:t>
      </w:r>
      <w:r w:rsidRPr="006027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 (LEVELEZÕ, </w:t>
      </w:r>
      <w:r w:rsidRPr="007F3AA1">
        <w:rPr>
          <w:rFonts w:ascii="Times New Roman" w:hAnsi="Times New Roman" w:cs="Times New Roman"/>
          <w:i/>
          <w:iCs/>
          <w:sz w:val="24"/>
          <w:szCs w:val="24"/>
        </w:rPr>
        <w:t>GEMAK 116-ML</w:t>
      </w:r>
      <w:r w:rsidRPr="006027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) </w:t>
      </w:r>
    </w:p>
    <w:p w14:paraId="5F245521" w14:textId="77777777" w:rsidR="00602750" w:rsidRPr="00602750" w:rsidRDefault="00602750" w:rsidP="0060275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60275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hu-HU"/>
        </w:rPr>
        <w:t>c. tárgyhoz </w:t>
      </w:r>
      <w:r w:rsidRPr="006027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(1 MLL, Gépész levelezõ)</w:t>
      </w:r>
    </w:p>
    <w:p w14:paraId="0FE2B91E" w14:textId="77777777" w:rsidR="00602750" w:rsidRPr="00602750" w:rsidRDefault="00602750" w:rsidP="0060275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60275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Gépész levelezõ</w:t>
      </w:r>
    </w:p>
    <w:p w14:paraId="07E47D7B" w14:textId="2A3ED0C2" w:rsidR="00602750" w:rsidRPr="00602750" w:rsidRDefault="00602750" w:rsidP="0060275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6027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Óraszám: 16 óra, (aláírás+gyakorlati jegy, 4 kredit)</w:t>
      </w:r>
      <w:r w:rsidRPr="0060275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br/>
        <w:t>20</w:t>
      </w:r>
      <w:r w:rsidRPr="007F3AA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2</w:t>
      </w:r>
      <w:r w:rsidR="003255A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5</w:t>
      </w:r>
      <w:r w:rsidRPr="0060275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/</w:t>
      </w:r>
      <w:r w:rsidRPr="007F3AA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2</w:t>
      </w:r>
      <w:r w:rsidR="003255A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0</w:t>
      </w:r>
      <w:r w:rsidRPr="007F3AA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2</w:t>
      </w:r>
      <w:r w:rsidR="003255A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r w:rsidRPr="0060275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-es tanév I. félév.</w:t>
      </w:r>
    </w:p>
    <w:p w14:paraId="63AE9965" w14:textId="77777777" w:rsidR="00602750" w:rsidRPr="00602750" w:rsidRDefault="00602750" w:rsidP="0060275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60275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 </w:t>
      </w:r>
    </w:p>
    <w:p w14:paraId="3C3F9CFF" w14:textId="77777777" w:rsidR="00602750" w:rsidRPr="00602750" w:rsidRDefault="00602750" w:rsidP="0060275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60275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Elõfeltétel: --</w:t>
      </w:r>
    </w:p>
    <w:p w14:paraId="6F76AC4A" w14:textId="77777777" w:rsidR="00602750" w:rsidRPr="00602750" w:rsidRDefault="00602750" w:rsidP="0060275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60275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 </w:t>
      </w:r>
    </w:p>
    <w:p w14:paraId="36BC81ED" w14:textId="77777777" w:rsidR="00602750" w:rsidRPr="00602750" w:rsidRDefault="00602750" w:rsidP="0060275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60275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 </w:t>
      </w:r>
    </w:p>
    <w:p w14:paraId="78D1426D" w14:textId="77777777" w:rsidR="00602750" w:rsidRPr="00602750" w:rsidRDefault="00602750" w:rsidP="007F3AA1">
      <w:pPr>
        <w:spacing w:after="0" w:line="240" w:lineRule="auto"/>
        <w:ind w:left="1080" w:hanging="1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6027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1</w:t>
      </w:r>
      <w:r w:rsidRPr="007F3A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.</w:t>
      </w:r>
      <w:r w:rsidRPr="0060275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     </w:t>
      </w:r>
      <w:r w:rsidRPr="007F3AA1">
        <w:rPr>
          <w:rFonts w:ascii="Times New Roman" w:hAnsi="Times New Roman" w:cs="Times New Roman"/>
          <w:sz w:val="24"/>
          <w:szCs w:val="24"/>
          <w:lang w:eastAsia="hu-HU"/>
        </w:rPr>
        <w:t>Mátrixok, vektorok, normák, kondíciószámok. Lineáris egyenletrendszerek megoldása,</w:t>
      </w:r>
      <w:r w:rsidR="007F3AA1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r w:rsidRPr="007F3AA1">
        <w:rPr>
          <w:rFonts w:ascii="Times New Roman" w:hAnsi="Times New Roman" w:cs="Times New Roman"/>
          <w:sz w:val="24"/>
          <w:szCs w:val="24"/>
          <w:lang w:eastAsia="hu-HU"/>
        </w:rPr>
        <w:t>mátrix faktorizációk.</w:t>
      </w:r>
    </w:p>
    <w:p w14:paraId="0EEE4DEE" w14:textId="77777777" w:rsidR="00602750" w:rsidRPr="00602750" w:rsidRDefault="00602750" w:rsidP="007F3AA1">
      <w:pPr>
        <w:pStyle w:val="Nincstrkz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6027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2</w:t>
      </w:r>
      <w:r w:rsidR="007F3AA1" w:rsidRPr="007F3AA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  <w:r w:rsidRPr="0060275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     </w:t>
      </w:r>
      <w:r w:rsidRPr="007F3AA1">
        <w:rPr>
          <w:rFonts w:ascii="Times New Roman" w:hAnsi="Times New Roman" w:cs="Times New Roman"/>
          <w:sz w:val="24"/>
          <w:szCs w:val="24"/>
          <w:lang w:eastAsia="hu-HU"/>
        </w:rPr>
        <w:t>Legkisebb négyzetes közelítések.</w:t>
      </w:r>
      <w:r w:rsidR="007F3AA1" w:rsidRPr="007F3AA1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r w:rsidRPr="0060275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lineáris programozás alapfeladata. Grafikus megoldási módszer.</w:t>
      </w:r>
    </w:p>
    <w:p w14:paraId="67306087" w14:textId="77777777" w:rsidR="00602750" w:rsidRPr="00602750" w:rsidRDefault="007F3AA1" w:rsidP="007F3AA1">
      <w:pPr>
        <w:spacing w:after="0" w:line="240" w:lineRule="auto"/>
        <w:ind w:left="1080" w:hanging="108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F3A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3.</w:t>
      </w:r>
      <w:r w:rsidR="00602750" w:rsidRPr="0060275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     A szimplex módszer.</w:t>
      </w:r>
      <w:r w:rsidRPr="007F3AA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602750" w:rsidRPr="0060275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Dualitási problémakör. Érzékenységvizsgálat.</w:t>
      </w:r>
      <w:r w:rsidR="00602750" w:rsidRPr="007F3AA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602750" w:rsidRPr="007F3AA1">
        <w:rPr>
          <w:rFonts w:ascii="Times New Roman" w:eastAsia="Times New Roman" w:hAnsi="Times New Roman" w:cs="Times New Roman"/>
          <w:sz w:val="24"/>
          <w:szCs w:val="24"/>
          <w:lang w:eastAsia="hu-HU"/>
        </w:rPr>
        <w:t>Az árnyékár fogalma és meghatározásának módja.</w:t>
      </w:r>
      <w:r w:rsidRPr="007F3AA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602750" w:rsidRPr="0060275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Hálózati folyamok.</w:t>
      </w:r>
    </w:p>
    <w:p w14:paraId="45F3F64E" w14:textId="77777777" w:rsidR="00602750" w:rsidRPr="007F3AA1" w:rsidRDefault="007F3AA1" w:rsidP="007F3AA1">
      <w:pPr>
        <w:spacing w:after="0" w:line="240" w:lineRule="auto"/>
        <w:ind w:left="1080" w:hanging="1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7F3A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4.</w:t>
      </w:r>
      <w:r w:rsidR="00602750" w:rsidRPr="0060275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     Szállítási feladat, hozzárendelési probléma.</w:t>
      </w:r>
      <w:r w:rsidR="00602750" w:rsidRPr="006027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 </w:t>
      </w:r>
      <w:r w:rsidR="00602750" w:rsidRPr="007F3AA1">
        <w:rPr>
          <w:rFonts w:ascii="Times New Roman" w:eastAsia="Times New Roman" w:hAnsi="Times New Roman" w:cs="Times New Roman"/>
          <w:sz w:val="24"/>
          <w:szCs w:val="24"/>
          <w:lang w:eastAsia="hu-HU"/>
        </w:rPr>
        <w:t>Hozzárendelési feladat megoldása "magyar" módszerrel</w:t>
      </w:r>
    </w:p>
    <w:p w14:paraId="3B3CF151" w14:textId="77777777" w:rsidR="00602750" w:rsidRPr="00602750" w:rsidRDefault="00602750" w:rsidP="0060275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6027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 </w:t>
      </w:r>
    </w:p>
    <w:p w14:paraId="2C02883E" w14:textId="77777777" w:rsidR="00602750" w:rsidRPr="00602750" w:rsidRDefault="00602750" w:rsidP="0060275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6027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A tárgy lezárásának módja:</w:t>
      </w:r>
      <w:r w:rsidRPr="0060275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 aláírás, gyakjegy</w:t>
      </w:r>
    </w:p>
    <w:p w14:paraId="783187DD" w14:textId="77777777" w:rsidR="00602750" w:rsidRPr="00602750" w:rsidRDefault="00602750" w:rsidP="0060275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6027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 </w:t>
      </w:r>
    </w:p>
    <w:p w14:paraId="1F362538" w14:textId="77777777" w:rsidR="00602750" w:rsidRPr="00602750" w:rsidRDefault="00602750" w:rsidP="0060275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6027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Az aláírás feltétele:</w:t>
      </w:r>
    </w:p>
    <w:p w14:paraId="7B3E999A" w14:textId="77777777" w:rsidR="00602750" w:rsidRPr="00602750" w:rsidRDefault="00602750" w:rsidP="0060275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60275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 </w:t>
      </w:r>
    </w:p>
    <w:p w14:paraId="2B9794FE" w14:textId="77777777" w:rsidR="00602750" w:rsidRPr="00602750" w:rsidRDefault="00602750" w:rsidP="0060275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60275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gyakorlatokon való részvétel.</w:t>
      </w:r>
    </w:p>
    <w:p w14:paraId="713BAB6A" w14:textId="77777777" w:rsidR="00602750" w:rsidRPr="00602750" w:rsidRDefault="00602750" w:rsidP="00602750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60275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 </w:t>
      </w:r>
    </w:p>
    <w:p w14:paraId="192BE4DE" w14:textId="77777777" w:rsidR="00602750" w:rsidRPr="00602750" w:rsidRDefault="00602750" w:rsidP="0060275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60275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 aláírás feltétele a zárthelyik legalább elégséges szintû (40%-ot meghaladó) megírása.</w:t>
      </w:r>
    </w:p>
    <w:p w14:paraId="43F7C6BB" w14:textId="77777777" w:rsidR="00602750" w:rsidRPr="00602750" w:rsidRDefault="00602750" w:rsidP="0060275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60275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 </w:t>
      </w:r>
    </w:p>
    <w:p w14:paraId="138FC29D" w14:textId="4CBA9782" w:rsidR="00602750" w:rsidRPr="00602750" w:rsidRDefault="003255A8" w:rsidP="006027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Kötelező i</w:t>
      </w:r>
      <w:r w:rsidR="00602750" w:rsidRPr="0060275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rodalom:</w:t>
      </w:r>
    </w:p>
    <w:p w14:paraId="0D29A9E0" w14:textId="77777777" w:rsidR="00602750" w:rsidRPr="00602750" w:rsidRDefault="00602750" w:rsidP="0060275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60275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 </w:t>
      </w:r>
    </w:p>
    <w:p w14:paraId="1266A9A1" w14:textId="6AF838ED" w:rsidR="00602750" w:rsidRPr="003255A8" w:rsidRDefault="00602750" w:rsidP="003255A8">
      <w:pPr>
        <w:pStyle w:val="Listaszerbekezds"/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3255A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Dr. Nagy Tamás: Operációkutatás, Miskolci Egyetemi Kiadó, 1998.</w:t>
      </w:r>
    </w:p>
    <w:p w14:paraId="07864242" w14:textId="7BEEF977" w:rsidR="00602750" w:rsidRDefault="00602750" w:rsidP="003255A8">
      <w:pPr>
        <w:pStyle w:val="Listaszerbekezds"/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3255A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Dr. Házy Attila: Nemlineáris optimalizálás. (elektronikus jegyzet)</w:t>
      </w:r>
    </w:p>
    <w:p w14:paraId="625CF12A" w14:textId="7B890947" w:rsidR="003255A8" w:rsidRPr="003255A8" w:rsidRDefault="003255A8" w:rsidP="003255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Ajánlott irodalom:</w:t>
      </w:r>
    </w:p>
    <w:p w14:paraId="44A89D5E" w14:textId="056072D0" w:rsidR="00602750" w:rsidRPr="003255A8" w:rsidRDefault="003255A8" w:rsidP="003255A8">
      <w:pPr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1.</w:t>
      </w:r>
      <w:r w:rsidR="00602750" w:rsidRPr="003255A8">
        <w:rPr>
          <w:rFonts w:ascii="Times New Roman" w:eastAsia="Times New Roman" w:hAnsi="Times New Roman" w:cs="Times New Roman"/>
          <w:sz w:val="24"/>
          <w:szCs w:val="24"/>
          <w:lang w:eastAsia="hu-HU"/>
        </w:rPr>
        <w:t>Dr. Galántai Aurél: Alkalmazott lineáris algebra, Miskolci Egyetemi Kiadó, 1996.</w:t>
      </w:r>
    </w:p>
    <w:p w14:paraId="13A9EC41" w14:textId="19F5513E" w:rsidR="00602750" w:rsidRPr="003255A8" w:rsidRDefault="003255A8" w:rsidP="003255A8">
      <w:pPr>
        <w:spacing w:before="6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2.</w:t>
      </w:r>
      <w:r w:rsidR="00602750" w:rsidRPr="003255A8">
        <w:rPr>
          <w:rFonts w:ascii="Times New Roman" w:eastAsia="Times New Roman" w:hAnsi="Times New Roman" w:cs="Times New Roman"/>
          <w:sz w:val="24"/>
          <w:szCs w:val="24"/>
          <w:lang w:eastAsia="hu-HU"/>
        </w:rPr>
        <w:t>Dr. Agbeko Kwami - Dr. Galántai Aurél - Dr. Nagy Tamás: Alkalmazott lineáris algebra példatár, Miskolci Egyetemi Kiadó, 2000.</w:t>
      </w:r>
    </w:p>
    <w:p w14:paraId="78D92990" w14:textId="77777777" w:rsidR="00602750" w:rsidRPr="00602750" w:rsidRDefault="00602750" w:rsidP="0060275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60275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 </w:t>
      </w:r>
    </w:p>
    <w:p w14:paraId="3E1C831B" w14:textId="77777777" w:rsidR="00602750" w:rsidRPr="00602750" w:rsidRDefault="00602750" w:rsidP="006027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60275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Meg nem engedett eszközök használata esetén a jegy elégtelen és további zárthelyi abban az idõszakban csak szóban, bizottság elõtt, a tanszék által megadott idõpontban lehetséges.</w:t>
      </w:r>
    </w:p>
    <w:p w14:paraId="66DE7E25" w14:textId="77777777" w:rsidR="00602750" w:rsidRPr="00602750" w:rsidRDefault="00602750" w:rsidP="0060275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60275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 </w:t>
      </w:r>
    </w:p>
    <w:p w14:paraId="009A3B65" w14:textId="77777777" w:rsidR="00602750" w:rsidRPr="00602750" w:rsidRDefault="00602750" w:rsidP="0060275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60275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 </w:t>
      </w:r>
    </w:p>
    <w:p w14:paraId="37E53F06" w14:textId="22307BCC" w:rsidR="00602750" w:rsidRPr="00602750" w:rsidRDefault="00602750" w:rsidP="0060275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60275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Miskolc, 20</w:t>
      </w:r>
      <w:r w:rsidRPr="007F3AA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2</w:t>
      </w:r>
      <w:r w:rsidR="003255A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5</w:t>
      </w:r>
      <w:r w:rsidRPr="0060275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. szeptember </w:t>
      </w:r>
      <w:r w:rsidRPr="007F3AA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1</w:t>
      </w:r>
      <w:r w:rsidRPr="0060275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14:paraId="70AF9EE5" w14:textId="77777777" w:rsidR="00602750" w:rsidRPr="00602750" w:rsidRDefault="00602750" w:rsidP="0060275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60275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 </w:t>
      </w:r>
    </w:p>
    <w:p w14:paraId="1C6FBB11" w14:textId="77777777" w:rsidR="00602750" w:rsidRPr="00602750" w:rsidRDefault="00602750" w:rsidP="0060275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7F3AA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Dr. Karácsony Zsolt</w:t>
      </w:r>
    </w:p>
    <w:p w14:paraId="05684908" w14:textId="77777777" w:rsidR="00602750" w:rsidRPr="00602750" w:rsidRDefault="00602750" w:rsidP="00602750">
      <w:pPr>
        <w:spacing w:after="0" w:line="240" w:lineRule="auto"/>
        <w:ind w:right="25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60275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 a tárgy jegyzõje </w:t>
      </w:r>
    </w:p>
    <w:p w14:paraId="0CC660D2" w14:textId="77777777" w:rsidR="00602750" w:rsidRPr="00602750" w:rsidRDefault="00602750" w:rsidP="0060275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60275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 </w:t>
      </w:r>
    </w:p>
    <w:p w14:paraId="317D1282" w14:textId="77777777" w:rsidR="008F47F8" w:rsidRPr="007F3AA1" w:rsidRDefault="008F47F8">
      <w:pPr>
        <w:rPr>
          <w:rFonts w:ascii="Times New Roman" w:hAnsi="Times New Roman" w:cs="Times New Roman"/>
          <w:sz w:val="24"/>
          <w:szCs w:val="24"/>
        </w:rPr>
      </w:pPr>
    </w:p>
    <w:sectPr w:rsidR="008F47F8" w:rsidRPr="007F3A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713B3"/>
    <w:multiLevelType w:val="multilevel"/>
    <w:tmpl w:val="CF660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3782F63"/>
    <w:multiLevelType w:val="multilevel"/>
    <w:tmpl w:val="60BA3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07722D4"/>
    <w:multiLevelType w:val="multilevel"/>
    <w:tmpl w:val="CCC40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5BE1F5A"/>
    <w:multiLevelType w:val="multilevel"/>
    <w:tmpl w:val="F6560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CF37687"/>
    <w:multiLevelType w:val="multilevel"/>
    <w:tmpl w:val="E20C8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-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98905922">
    <w:abstractNumId w:val="3"/>
  </w:num>
  <w:num w:numId="2" w16cid:durableId="1262832129">
    <w:abstractNumId w:val="4"/>
  </w:num>
  <w:num w:numId="3" w16cid:durableId="67311569">
    <w:abstractNumId w:val="1"/>
  </w:num>
  <w:num w:numId="4" w16cid:durableId="1947350048">
    <w:abstractNumId w:val="2"/>
  </w:num>
  <w:num w:numId="5" w16cid:durableId="236861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750"/>
    <w:rsid w:val="003255A8"/>
    <w:rsid w:val="00602750"/>
    <w:rsid w:val="007F3AA1"/>
    <w:rsid w:val="008F47F8"/>
    <w:rsid w:val="00A93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6327CEC"/>
  <w15:chartTrackingRefBased/>
  <w15:docId w15:val="{71598C91-0175-41FA-B213-92FC9CACC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602750"/>
    <w:pPr>
      <w:spacing w:after="0" w:line="240" w:lineRule="auto"/>
    </w:pPr>
  </w:style>
  <w:style w:type="paragraph" w:styleId="Listaszerbekezds">
    <w:name w:val="List Paragraph"/>
    <w:basedOn w:val="Norml"/>
    <w:uiPriority w:val="34"/>
    <w:qFormat/>
    <w:rsid w:val="006027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602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193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Zsolt Dr. Karácsony</dc:creator>
  <cp:keywords/>
  <dc:description/>
  <cp:lastModifiedBy>Karácsony Zsolt</cp:lastModifiedBy>
  <cp:revision>2</cp:revision>
  <dcterms:created xsi:type="dcterms:W3CDTF">2021-08-30T17:20:00Z</dcterms:created>
  <dcterms:modified xsi:type="dcterms:W3CDTF">2025-09-14T12:14:00Z</dcterms:modified>
</cp:coreProperties>
</file>