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</w:p>
    <w:p>
      <w:pPr>
        <w:pStyle w:val="Heading1"/>
      </w:pPr>
      <w:bookmarkStart w:id="20" w:name="több-komponensből-álló-rendszerek"/>
      <w:r>
        <w:t xml:space="preserve">Több komponensből álló rendszerek</w:t>
      </w:r>
      <w:bookmarkEnd w:id="20"/>
    </w:p>
    <w:p>
      <w:pPr>
        <w:pStyle w:val="FirstParagraph"/>
      </w:pPr>
      <w:r>
        <w:t xml:space="preserve">Feltételezzük, hogy egy rendszer több, egymással együtműködő alrendszerből épül fel. A következőkben ezen elemek tulajdonságainak és összekapcsolási lehetőségeinek a részletezésére kerül majd sor.</w:t>
      </w:r>
    </w:p>
    <w:p>
      <w:pPr>
        <w:pStyle w:val="Heading2"/>
      </w:pPr>
      <w:bookmarkStart w:id="21" w:name="berendezések-mint-komponensek"/>
      <w:r>
        <w:t xml:space="preserve">Berendezések, mint komponensek</w:t>
      </w:r>
      <w:bookmarkEnd w:id="21"/>
    </w:p>
    <w:p>
      <w:pPr>
        <w:pStyle w:val="FirstParagraph"/>
      </w:pPr>
      <w:r>
        <w:t xml:space="preserve">Minden berendezés esetében feltételezzük, hogy a következő tulajdonságokkal rendelkezik.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id</w:t>
      </w:r>
      <w:r>
        <w:t xml:space="preserve">: Egy pozitív egész szám értékű egyedi azonosító.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type_id</w:t>
      </w:r>
      <w:r>
        <w:t xml:space="preserve">: A berendezés típusának az egyedi azonosítója. (Az ehhez tartozó információkat a rendszer külön kezeli.)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description</w:t>
      </w:r>
      <w:r>
        <w:t xml:space="preserve">: Egy szabad szöveges leírás a berendezés sajátosságaira, működésére vonatkozóan.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location</w:t>
      </w:r>
      <w:r>
        <w:t xml:space="preserve">: A komponens fizikális elhelyezkedése. Szöveges adatként jelenik meg. (Bizonyos berendezések esetében nagyobb távolság is lehet a rendszer részei között, így azok helyének a pontos ismerete szükséges lehet.)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installation_ts</w:t>
      </w:r>
      <w:r>
        <w:t xml:space="preserve">: A berendezés elhelyezésének az időpontja. Egy időbélyeg.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ts</w:t>
      </w:r>
      <w:r>
        <w:t xml:space="preserve">: A bejegyzéshez tartozó adatok rögzítésének az időpontja. Egy időbélyeg.</w:t>
      </w:r>
    </w:p>
    <w:p>
      <w:pPr>
        <w:pStyle w:val="FirstParagraph"/>
      </w:pPr>
      <w:r>
        <w:t xml:space="preserve">Feltételezhetjük, hogy több, azonos típusú berendezésünk is van. Ezeknek az adatait egységesen lehet kezelni. A következő adatok kezelésére van szükség.</w:t>
      </w:r>
    </w:p>
    <w:p>
      <w:pPr>
        <w:numPr>
          <w:numId w:val="1002"/>
          <w:ilvl w:val="0"/>
        </w:numPr>
      </w:pPr>
      <w:r>
        <w:rPr>
          <w:rStyle w:val="VerbatimChar"/>
        </w:rPr>
        <w:t xml:space="preserve">id</w:t>
      </w:r>
      <w:r>
        <w:t xml:space="preserve">: A berendezés típusához tartozó bejegyzés egyedi azonosítója. Ez alapján lehet egyértelműen beazonosítani, hogy milyen fajta berendezésről van szó. Ez egy pozitív egész szám érték.</w:t>
      </w:r>
    </w:p>
    <w:p>
      <w:pPr>
        <w:numPr>
          <w:numId w:val="1002"/>
          <w:ilvl w:val="0"/>
        </w:numPr>
      </w:pPr>
      <w:r>
        <w:rPr>
          <w:rStyle w:val="VerbatimChar"/>
        </w:rPr>
        <w:t xml:space="preserve">name</w:t>
      </w:r>
      <w:r>
        <w:t xml:space="preserve">: A berendezés típusának emberek számára is könnyen értelmezhető neve.</w:t>
      </w:r>
    </w:p>
    <w:p>
      <w:pPr>
        <w:numPr>
          <w:numId w:val="1002"/>
          <w:ilvl w:val="0"/>
        </w:numPr>
      </w:pPr>
      <w:r>
        <w:rPr>
          <w:rStyle w:val="VerbatimChar"/>
        </w:rPr>
        <w:t xml:space="preserve">description</w:t>
      </w:r>
      <w:r>
        <w:t xml:space="preserve">: A típusra vonatkozó esetleges észrevétel (például, hogy ki a gyártója, milyen más berendezésekkel kompatibilis).</w:t>
      </w:r>
    </w:p>
    <w:p>
      <w:pPr>
        <w:numPr>
          <w:numId w:val="1002"/>
          <w:ilvl w:val="0"/>
        </w:numPr>
      </w:pPr>
      <w:r>
        <w:rPr>
          <w:rStyle w:val="VerbatimChar"/>
        </w:rPr>
        <w:t xml:space="preserve">base_type_id</w:t>
      </w:r>
      <w:r>
        <w:t xml:space="preserve">: Egy másik berendezés típusra mutató azonosító. Ennek a segítségével berendezés altípusok létrehozására van lehetőség. Minden egyes típus mutathat egy általánosabb típusra. Alapértelmezés szerint ennek nincs beállítva érték (például adatbázis szintjén</w:t>
      </w:r>
      <w:r>
        <w:t xml:space="preserve"> </w:t>
      </w:r>
      <w:r>
        <w:rPr>
          <w:rStyle w:val="VerbatimChar"/>
        </w:rPr>
        <w:t xml:space="preserve">NULL</w:t>
      </w:r>
      <w:r>
        <w:t xml:space="preserve"> </w:t>
      </w:r>
      <w:r>
        <w:t xml:space="preserve">értékű).</w:t>
      </w:r>
    </w:p>
    <w:p>
      <w:pPr>
        <w:pStyle w:val="FirstParagraph"/>
      </w:pPr>
      <w:r>
        <w:t xml:space="preserve">A berendezések aktuális állapotának méréséhez, a további működés becsléséhez szenzorok segítségével adatokat kell gyűjtenünk. A berendezésekhez hasonlóan ezeket is érdemes típusokba sorolni. Egy szenzor típus esetében a következő adatok kezelésére van szükség.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id</w:t>
      </w:r>
      <w:r>
        <w:t xml:space="preserve">: A szenzor típusához tartozó bejegyzés egyedi azonosítója.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name</w:t>
      </w:r>
      <w:r>
        <w:t xml:space="preserve">: A szenzor típusának neve.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description</w:t>
      </w:r>
      <w:r>
        <w:t xml:space="preserve">: A szenzor típusához tartozó szabad szöveges leírás. (Opcionális.)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measured_type</w:t>
      </w:r>
      <w:r>
        <w:t xml:space="preserve">: A szenzor által visszaadott érték típusa. Ez egy kategorikus adat, amely előre meghatározott értékeket vehet fel.</w:t>
      </w:r>
    </w:p>
    <w:p>
      <w:pPr>
        <w:pStyle w:val="FirstParagraph"/>
      </w:pPr>
      <w:r>
        <w:t xml:space="preserve">A szenzorok által visszaadott értékek típusai a következők lehetnek.</w:t>
      </w:r>
    </w:p>
    <w:p>
      <w:pPr>
        <w:numPr>
          <w:numId w:val="1004"/>
          <w:ilvl w:val="0"/>
        </w:numPr>
      </w:pPr>
      <w:r>
        <w:rPr>
          <w:rStyle w:val="VerbatimChar"/>
        </w:rPr>
        <w:t xml:space="preserve">BOOL</w:t>
      </w:r>
      <w:r>
        <w:t xml:space="preserve">: Logikai érték. Megfeleltethető a 0 és 1 számértékeknek.</w:t>
      </w:r>
    </w:p>
    <w:p>
      <w:pPr>
        <w:numPr>
          <w:numId w:val="1004"/>
          <w:ilvl w:val="0"/>
        </w:numPr>
      </w:pPr>
      <w:r>
        <w:rPr>
          <w:rStyle w:val="VerbatimChar"/>
        </w:rPr>
        <w:t xml:space="preserve">INT</w:t>
      </w:r>
      <w:r>
        <w:t xml:space="preserve">: Egészes érték. A kategorikus értékek is ezzel adhatók meg. (Jellemzően a szenzorok alacsony szinten ilyen formában biztosítják az adatokat.)</w:t>
      </w:r>
    </w:p>
    <w:p>
      <w:pPr>
        <w:numPr>
          <w:numId w:val="1004"/>
          <w:ilvl w:val="0"/>
        </w:numPr>
      </w:pPr>
      <w:r>
        <w:rPr>
          <w:rStyle w:val="VerbatimChar"/>
        </w:rPr>
        <w:t xml:space="preserve">FLOAT</w:t>
      </w:r>
      <w:r>
        <w:t xml:space="preserve">: Lebegőpontos érték.</w:t>
      </w:r>
    </w:p>
    <w:p>
      <w:pPr>
        <w:numPr>
          <w:numId w:val="1004"/>
          <w:ilvl w:val="0"/>
        </w:numPr>
      </w:pPr>
      <w:r>
        <w:rPr>
          <w:rStyle w:val="VerbatimChar"/>
        </w:rPr>
        <w:t xml:space="preserve">STRING</w:t>
      </w:r>
      <w:r>
        <w:t xml:space="preserve">: Szöveges érték. Elsősorban abban az esetben lehet ilyenre szükség, hogy ha a szenzor eleve szöveges formában adja meg az adatokat, továbbá, hogy ha feltételezhető, hogy hibaüzenetet is tartalmazhat a mért érték.</w:t>
      </w:r>
    </w:p>
    <w:p>
      <w:pPr>
        <w:pStyle w:val="FirstParagraph"/>
      </w:pPr>
      <w:r>
        <w:t xml:space="preserve">A szenzorok adatai a következők.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id</w:t>
      </w:r>
      <w:r>
        <w:t xml:space="preserve">: A szenzor egyedi azonosítója, mint pozitív egész érték.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sensor_type_id</w:t>
      </w:r>
      <w:r>
        <w:t xml:space="preserve">: A szenzor típusa. Hivatkozza a szenzor típusához tartozó leírót.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description</w:t>
      </w:r>
      <w:r>
        <w:t xml:space="preserve">: Szabadszöveges leírás a szenzorra vonatkozóan. (Opcionális.)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equipment_id</w:t>
      </w:r>
      <w:r>
        <w:t xml:space="preserve">: A berendezés egyedi azonosítója, amelyre a szenzor fel van szerelve. Nem kötelező megadni, mivel előfordulhat, hogy a rendszerben bizonyos szenzorok egyidejűleg több géphez, vagy géptől függetlenül kerülnek felhasználásra.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location</w:t>
      </w:r>
      <w:r>
        <w:t xml:space="preserve">: A szenzor helye szövegesen megadva. Esetlegesen a felszerelés módját is tartalmazhatja.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ts</w:t>
      </w:r>
      <w:r>
        <w:t xml:space="preserve">: A szenzorhoz tartozó rekord létrehozásának az időpontja. Egy időbélyeg.</w:t>
      </w:r>
    </w:p>
    <w:p>
      <w:pPr>
        <w:pStyle w:val="FirstParagraph"/>
      </w:pPr>
      <w:r>
        <w:t xml:space="preserve">A rendszer használati módjára vonatkozóan különböző telemetria adatok kezelésére van szükség. A rendszerben ezt kezelhetjük általánosan. Feltételezhetjük, hogy minden esetben a mért értékek diszkrét időpontokhoz rendelve állnak rendelkezésre. Ezekből így a rendszer működése során egy idősort kapunk. Az idősor bejegyzései a következő adatokat tartalmazzák.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sensor_id</w:t>
      </w:r>
      <w:r>
        <w:t xml:space="preserve">: A szenzor egyedi azonosítója.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value</w:t>
      </w:r>
      <w:r>
        <w:t xml:space="preserve">: A szenzor által mért érték az adott időpontban. Célszerű olyan általános típusnak megválasztani, amely lehetőséget ad a különböző adattípusok egyidejű kezelésére. (Gyengén típusos adatbázismotorok esetében közvetlenül használható ilyen formában. Sémához kötött esetben előfordulhat, hogy külön oszlopok vagy akár táblák megadása is szükséges.)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ts</w:t>
      </w:r>
      <w:r>
        <w:t xml:space="preserve">: A mérés időpontjához tartozó időbélyeg.</w:t>
      </w:r>
    </w:p>
    <w:p>
      <w:pPr>
        <w:pStyle w:val="Heading2"/>
      </w:pPr>
      <w:bookmarkStart w:id="22" w:name="berendezések-közötti-kapcsolatok"/>
      <w:r>
        <w:t xml:space="preserve">Berendezések közötti kapcsolatok</w:t>
      </w:r>
      <w:bookmarkEnd w:id="22"/>
    </w:p>
    <w:p>
      <w:pPr>
        <w:pStyle w:val="FirstParagraph"/>
      </w:pPr>
      <w:r>
        <w:t xml:space="preserve">A berendezések között különféle összekapcsolási lehetőségek vannak. Ezek közül a két legfontosabbal: a soros és a párhuzamos kapcsolással érdemes foglalkozni. Minden kapcsolás esetében feltételezhetjük, hogy az összekapcsolással kapott topológia egy irányított, körmentes gráfot eredményez.</w:t>
      </w:r>
    </w:p>
    <w:p>
      <w:pPr>
        <w:pStyle w:val="BodyText"/>
      </w:pPr>
      <w:r>
        <w:t xml:space="preserve">A soros kapcsolás esetén a berendezések egymás után vannak kapcsolva.</w:t>
      </w:r>
    </w:p>
    <w:p>
      <w:pPr>
        <w:numPr>
          <w:numId w:val="1007"/>
          <w:ilvl w:val="0"/>
        </w:numPr>
      </w:pPr>
      <w:r>
        <w:t xml:space="preserve">A kapcsolást egy láncnak tekinthetjük.</w:t>
      </w:r>
    </w:p>
    <w:p>
      <w:pPr>
        <w:numPr>
          <w:numId w:val="1007"/>
          <w:ilvl w:val="0"/>
        </w:numPr>
      </w:pPr>
      <w:r>
        <w:t xml:space="preserve">A modellezett rendszer működéséhez szükséges, hogy minden alrendszer önmagában is megfelelően működjön.</w:t>
      </w:r>
    </w:p>
    <w:p>
      <w:pPr>
        <w:numPr>
          <w:numId w:val="1007"/>
          <w:ilvl w:val="0"/>
        </w:numPr>
      </w:pPr>
      <w:r>
        <w:t xml:space="preserve">Egy alrendszer kiesése a teljes rendszer meghibásodását eredményezi.</w:t>
      </w:r>
    </w:p>
    <w:p>
      <w:pPr>
        <w:pStyle w:val="FirstParagraph"/>
      </w:pPr>
      <w:r>
        <w:t xml:space="preserve">A párhuzamos kapcsolásnál az összekapcsoláson belül lévő berendezések működését alapvetően függetlennek tekinthetjük.</w:t>
      </w:r>
    </w:p>
    <w:p>
      <w:pPr>
        <w:numPr>
          <w:numId w:val="1008"/>
          <w:ilvl w:val="0"/>
        </w:numPr>
      </w:pPr>
      <w:r>
        <w:t xml:space="preserve">Egy berendezés meghibásodása nem vonja maga után a teljes rendszer meghibásodását.</w:t>
      </w:r>
    </w:p>
    <w:p>
      <w:pPr>
        <w:numPr>
          <w:numId w:val="1008"/>
          <w:ilvl w:val="0"/>
        </w:numPr>
      </w:pPr>
      <w:r>
        <w:t xml:space="preserve">Feltételezzük, hogy ha legalább egy elem működik az alrendszeren belül, akkor a teljes rendszer működőképes marad.</w:t>
      </w:r>
    </w:p>
    <w:p>
      <w:pPr>
        <w:pStyle w:val="FirstParagraph"/>
      </w:pPr>
      <w:r>
        <w:t xml:space="preserve">Minden berendezés esetében becsülni tudjuk a rendszer várható élettartamát.</w:t>
      </w:r>
    </w:p>
    <w:p>
      <w:pPr>
        <w:numPr>
          <w:numId w:val="1009"/>
          <w:ilvl w:val="0"/>
        </w:numPr>
      </w:pPr>
      <w:r>
        <w:t xml:space="preserve">Soros kapcsolás esetében a várható élettartam az összekötött berendezések várható élettartamainak a minimuma.</w:t>
      </w:r>
    </w:p>
    <w:p>
      <w:pPr>
        <w:numPr>
          <w:numId w:val="1009"/>
          <w:ilvl w:val="0"/>
        </w:numPr>
      </w:pPr>
      <w:r>
        <w:t xml:space="preserve">Párhuzamos kapcsolás esetén a várható élettartam az alrendszerben szereplő berendezések élettartamának maximumával egyenlő.</w:t>
      </w:r>
    </w:p>
    <w:p>
      <w:pPr>
        <w:pStyle w:val="FirstParagraph"/>
      </w:pPr>
      <w:r>
        <w:t xml:space="preserve">A számításokat elvégezhetjük a berendezés előre adott (rögzített) időintervallumban történő meghibásodásának az esetére is. Jelölje</w:t>
      </w:r>
      <w:r>
        <w:t xml:space="preserve"> </w:t>
      </w:r>
      <m:oMath>
        <m:sSub>
          <m:e>
            <m:r>
              <m:t>p</m:t>
            </m:r>
          </m:e>
          <m:sub>
            <m:r>
              <m:t>1</m:t>
            </m:r>
          </m:sub>
        </m:sSub>
        <m:r>
          <m:t>,</m:t>
        </m:r>
        <m:r>
          <m:t>…</m:t>
        </m:r>
        <m:r>
          <m:t>,</m:t>
        </m:r>
        <m:sSub>
          <m:e>
            <m:r>
              <m:t>p</m:t>
            </m:r>
          </m:e>
          <m:sub>
            <m:r>
              <m:t>n</m:t>
            </m:r>
          </m:sub>
        </m:sSub>
      </m:oMath>
      <w:r>
        <w:t xml:space="preserve"> </w:t>
      </w:r>
      <w:r>
        <w:t xml:space="preserve">az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számú, sorba kötött berendezés adott időintervallumra vizsgált meghibásodásának a valószínűségét! Feltételezzük, hogy egy berendezés rossz műszaki állapota közvetlenül nincs hatással az azt megelőző, vagy azt követő berendezések meghibásodására. (Amennyiben ez nem teljesülne, úgy a meghibásodási valószínűségeket közvetlenül meg kell adni a megfelelő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értékben.)</w:t>
      </w:r>
    </w:p>
    <w:p>
      <w:pPr>
        <w:pStyle w:val="BodyText"/>
      </w:pPr>
      <w:r>
        <w:t xml:space="preserve">Vizsgáljuk meg először a soros kapcsolás esetét! Annak a valószínűsége, hogy az adott időintervallumon belül egyetlen berendezés sem hibásodik meg, a következőképpen számítható ki: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∏"/>
              <m:limLoc m:val="undOvr"/>
              <m:subHide m:val="0"/>
              <m:supHide m:val="0"/>
            </m:naryPr>
            <m:sub>
              <m:r>
                <m:t>i</m:t>
              </m:r>
              <m: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t>(</m:t>
              </m:r>
            </m:e>
          </m:nary>
          <m:r>
            <m:t>1</m:t>
          </m:r>
          <m:r>
            <m:t>−</m:t>
          </m:r>
          <m:sSub>
            <m:e>
              <m:r>
                <m:t>p</m:t>
              </m:r>
            </m:e>
            <m:sub>
              <m:r>
                <m:t>i</m:t>
              </m:r>
            </m:sub>
          </m:sSub>
          <m:r>
            <m:t>)</m:t>
          </m:r>
          <m:r>
            <m:t>.</m:t>
          </m:r>
        </m:oMath>
      </m:oMathPara>
    </w:p>
    <w:p>
      <w:pPr>
        <w:pStyle w:val="FirstParagraph"/>
      </w:pPr>
      <w:r>
        <w:t xml:space="preserve">Annak a valószínűsége tehát, hogy az adott időintervallumban a berendezés meghibásodik:</w:t>
      </w:r>
    </w:p>
    <w:p>
      <w:pPr>
        <w:pStyle w:val="BodyText"/>
      </w:pPr>
      <m:oMathPara>
        <m:oMathParaPr>
          <m:jc m:val="center"/>
        </m:oMathParaPr>
        <m:oMath>
          <m:r>
            <m:t>1</m:t>
          </m:r>
          <m:r>
            <m:t>−</m:t>
          </m:r>
          <m:nary>
            <m:naryPr>
              <m:chr m:val="∏"/>
              <m:limLoc m:val="undOvr"/>
              <m:subHide m:val="0"/>
              <m:supHide m:val="0"/>
            </m:naryPr>
            <m:sub>
              <m:r>
                <m:t>i</m:t>
              </m:r>
              <m: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t>(</m:t>
              </m:r>
            </m:e>
          </m:nary>
          <m:r>
            <m:t>1</m:t>
          </m:r>
          <m:r>
            <m:t>−</m:t>
          </m:r>
          <m:sSub>
            <m:e>
              <m:r>
                <m:t>p</m:t>
              </m:r>
            </m:e>
            <m:sub>
              <m:r>
                <m:t>i</m:t>
              </m:r>
            </m:sub>
          </m:sSub>
          <m:r>
            <m:t>)</m:t>
          </m:r>
          <m:r>
            <m:t>.</m:t>
          </m:r>
        </m:oMath>
      </m:oMathPara>
    </w:p>
    <w:p>
      <w:pPr>
        <w:pStyle w:val="FirstParagraph"/>
      </w:pPr>
      <w:r>
        <w:t xml:space="preserve">Párhuzamos kapcsolás esetére a számítások hasonlóképpen elvégezhetők. Ekkor annak a valószínűsége, hogy mindegyik berendezés meghibásodna az adott intervallumon belül: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∏"/>
              <m:limLoc m:val="undOvr"/>
              <m:subHide m:val="0"/>
              <m:supHide m:val="0"/>
            </m:naryPr>
            <m:sub>
              <m:r>
                <m:t>i</m:t>
              </m:r>
              <m: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p</m:t>
                  </m:r>
                </m:e>
                <m:sub>
                  <m:r>
                    <m:t>i</m:t>
                  </m:r>
                </m:sub>
              </m:sSub>
            </m:e>
          </m:nary>
          <m:r>
            <m:t>.</m:t>
          </m:r>
        </m:oMath>
      </m:oMathPara>
    </w:p>
    <w:p>
      <w:pPr>
        <w:pStyle w:val="FirstParagraph"/>
      </w:pPr>
      <w:r>
        <w:t xml:space="preserve">Legyen adott az</w:t>
      </w:r>
      <w:r>
        <w:t xml:space="preserve"> </w:t>
      </w:r>
      <m:oMath>
        <m:r>
          <m:t>M</m:t>
        </m:r>
        <m:r>
          <m:t>=</m:t>
        </m:r>
        <m:r>
          <m:t>{</m:t>
        </m:r>
        <m:sSub>
          <m:e>
            <m:r>
              <m:t>m</m:t>
            </m:r>
          </m:e>
          <m:sub>
            <m:r>
              <m:t>1</m:t>
            </m:r>
          </m:sub>
        </m:sSub>
        <m:r>
          <m:t>,</m:t>
        </m:r>
        <m:r>
          <m:t>…</m:t>
        </m:r>
        <m:r>
          <m:t>,</m:t>
        </m:r>
        <m:sSub>
          <m:e>
            <m:r>
              <m:t>m</m:t>
            </m:r>
          </m:e>
          <m:sub>
            <m:r>
              <m:t>n</m:t>
            </m:r>
          </m:sub>
        </m:sSub>
        <m:r>
          <m:t>}</m:t>
        </m:r>
      </m:oMath>
      <w:r>
        <w:t xml:space="preserve"> </w:t>
      </w:r>
      <w:r>
        <w:t xml:space="preserve">halmaz. A gépek összekapcsolását, mint egy relációt adhatjuk meg. Jelöljük ezt</w:t>
      </w:r>
      <w:r>
        <w:t xml:space="preserve"> </w:t>
      </w:r>
      <m:oMath>
        <m:r>
          <m:t>R</m:t>
        </m:r>
        <m:r>
          <m:t>⊂</m:t>
        </m:r>
        <m:r>
          <m:t>M</m:t>
        </m:r>
        <m:r>
          <m:t>×</m:t>
        </m:r>
        <m:r>
          <m:t>M</m:t>
        </m:r>
      </m:oMath>
      <w:r>
        <w:t xml:space="preserve"> </w:t>
      </w:r>
      <w:r>
        <w:t xml:space="preserve">formában! A relációval kapcsolatban a következőket feltételezzük.</w:t>
      </w:r>
    </w:p>
    <w:p>
      <w:pPr>
        <w:numPr>
          <w:numId w:val="1010"/>
          <w:ilvl w:val="0"/>
        </w:numPr>
      </w:pPr>
      <w:r>
        <w:t xml:space="preserve">Minden gép összeköttetésben van magával (tehát a reláció reflexív). A számítások szempontjából ezzel különösebben nem kell foglalkoznunk.</w:t>
      </w:r>
    </w:p>
    <w:p>
      <w:pPr>
        <w:numPr>
          <w:numId w:val="1010"/>
          <w:ilvl w:val="0"/>
        </w:numPr>
      </w:pPr>
      <w:r>
        <w:t xml:space="preserve">Az összeköttetést tranzitívnak tekintjük. Amennyiben például egy gép soros összeköttetésben van egy másikkal, úgy az egyik meghibásodása maga után vonja azt, hogy az utána következők sem tudnak megfelelően működni.</w:t>
      </w:r>
    </w:p>
    <w:p>
      <w:pPr>
        <w:numPr>
          <w:numId w:val="1010"/>
          <w:ilvl w:val="0"/>
        </w:numPr>
      </w:pPr>
      <w:r>
        <w:t xml:space="preserve">A reláció antiszimmetrikus, vagyis ha például van egy</w:t>
      </w:r>
      <w:r>
        <w:t xml:space="preserve"> </w:t>
      </w:r>
      <m:oMath>
        <m:r>
          <m:t>(</m:t>
        </m:r>
        <m:sSub>
          <m:e>
            <m:r>
              <m:t>m</m:t>
            </m:r>
          </m:e>
          <m:sub>
            <m:r>
              <m:t>i</m:t>
            </m:r>
          </m:sub>
        </m:sSub>
        <m:r>
          <m:t>,</m:t>
        </m:r>
        <m:sSub>
          <m:e>
            <m:r>
              <m:t>m</m:t>
            </m:r>
          </m:e>
          <m:sub>
            <m:r>
              <m:t>j</m:t>
            </m:r>
          </m:sub>
        </m:sSub>
        <m:r>
          <m:t>)</m:t>
        </m:r>
      </m:oMath>
      <w:r>
        <w:t xml:space="preserve"> </w:t>
      </w:r>
      <w:r>
        <w:t xml:space="preserve">összeköttetés, akkor nem lehet egyidejűleg</w:t>
      </w:r>
      <w:r>
        <w:t xml:space="preserve"> </w:t>
      </w:r>
      <m:oMath>
        <m:r>
          <m:t>(</m:t>
        </m:r>
        <m:sSub>
          <m:e>
            <m:r>
              <m:t>m</m:t>
            </m:r>
          </m:e>
          <m:sub>
            <m:r>
              <m:t>j</m:t>
            </m:r>
          </m:sub>
        </m:sSub>
        <m:r>
          <m:t>,</m:t>
        </m:r>
        <m:sSub>
          <m:e>
            <m:r>
              <m:t>m</m:t>
            </m:r>
          </m:e>
          <m:sub>
            <m:r>
              <m:t>i</m:t>
            </m:r>
          </m:sub>
        </m:sSub>
        <m:r>
          <m:t>)</m:t>
        </m:r>
      </m:oMath>
      <w:r>
        <w:t xml:space="preserve"> </w:t>
      </w:r>
      <w:r>
        <w:t xml:space="preserve">összeköttetés is.</w:t>
      </w:r>
    </w:p>
    <w:p>
      <w:pPr>
        <w:pStyle w:val="FirstParagraph"/>
      </w:pPr>
      <w:r>
        <w:t xml:space="preserve">Belátható, hogy ez a struktúra egy hálót eredményez. A számítások vizsgálatához tekintsük először az egyszerűbb, moduláris háló esetét! Minden esetben célszerű megadni explicit módon egy minimum és maximum értéket (amelyet a rendszer be- és kilépési pontjának tekinthetünk).</w:t>
      </w:r>
    </w:p>
    <w:p>
      <w:pPr>
        <w:pStyle w:val="BodyText"/>
      </w:pPr>
      <w:r>
        <w:t xml:space="preserve">Érdemes azt észrevenni, hogy a gráfban a körmentesség egy szigorú megkötésnek tünne, de könnyen kezelhetővé teszi a gyakorlatban előforduló eseteket.</w:t>
      </w:r>
    </w:p>
    <w:p>
      <w:pPr>
        <w:numPr>
          <w:numId w:val="1011"/>
          <w:ilvl w:val="0"/>
        </w:numPr>
      </w:pPr>
      <w:r>
        <w:t xml:space="preserve">Amennyiben az alrendszerben előfordul valamilyen körkörös függőség, az azt jelenti, hogy bármely, a körbe kapcsolat gép meghibásodása a teljes kör meghibásodását jelenti. Így egyszerűen felírható soros kapcsolásként is.</w:t>
      </w:r>
    </w:p>
    <w:p>
      <w:pPr>
        <w:numPr>
          <w:numId w:val="1011"/>
          <w:ilvl w:val="0"/>
        </w:numPr>
      </w:pPr>
      <w:r>
        <w:t xml:space="preserve">A körmentesség teszi azt indokolttá, hogy egyáltalán számítások végzésére legyen szükség, mert egyébként elegendő lenne csak a várhatóan leghamarabb meghibásodó gépet tekinteni.</w:t>
      </w:r>
    </w:p>
    <w:p>
      <w:pPr>
        <w:pStyle w:val="FirstParagraph"/>
      </w:pPr>
      <w:r>
        <w:t xml:space="preserve">Jelölje</w:t>
      </w:r>
      <w:r>
        <w:t xml:space="preserve"> </w:t>
      </w:r>
      <m:oMath>
        <m:r>
          <m:t>a</m:t>
        </m:r>
        <m:r>
          <m:t>∈</m:t>
        </m:r>
        <m:r>
          <m:t>M</m:t>
        </m:r>
      </m:oMath>
      <w:r>
        <w:t xml:space="preserve"> </w:t>
      </w:r>
      <w:r>
        <w:t xml:space="preserve">a rendszer belépési pontját (minimumát),</w:t>
      </w:r>
      <w:r>
        <w:t xml:space="preserve"> </w:t>
      </w:r>
      <m:oMath>
        <m:r>
          <m:t>b</m:t>
        </m:r>
        <m:r>
          <m:t>∈</m:t>
        </m:r>
        <m:r>
          <m:t>M</m:t>
        </m:r>
      </m:oMath>
      <w:r>
        <w:t xml:space="preserve"> </w:t>
      </w:r>
      <w:r>
        <w:t xml:space="preserve">pedig a kilépési pontot (maximumot). Belátható, hogy (moduláris háló esetében) a rendszer bármely része, amelynek minimuma és maximuma a közrefogott elemek minimuma és maximuma között van, kiváltható egyetlen egy géppel. Az adott időintervallumra vonatkozó valószínűségek alapján meghatározható a kiváltott részre vonatkozó meghibásodási valószínűség az előzőekben bemutatott számítások felhasználásával. Ennek praktikusan az az előnye, hogy így a teljes rendszer meghibásodási valószínűségét becsülni lehet a részek, és azok összeköttetéseinek az ismeretében.</w:t>
      </w:r>
    </w:p>
    <w:p>
      <w:pPr>
        <w:pStyle w:val="BodyText"/>
      </w:pPr>
      <w:r>
        <w:t xml:space="preserve">// flow 1</w:t>
      </w:r>
    </w:p>
    <w:p>
      <w:pPr>
        <w:pStyle w:val="BodyText"/>
      </w:pPr>
      <w:r>
        <w:t xml:space="preserve">A párhuzamos részek egyszerűsítését követően a következő hálózatot kapjuk.</w:t>
      </w:r>
    </w:p>
    <w:p>
      <w:pPr>
        <w:pStyle w:val="BodyText"/>
      </w:pPr>
      <w:r>
        <w:t xml:space="preserve">// flow 2</w:t>
      </w:r>
    </w:p>
    <w:p>
      <w:pPr>
        <w:pStyle w:val="BodyText"/>
      </w:pPr>
      <w:r>
        <w:t xml:space="preserve">Ez alapján egyszerűen kiszámíthatjuk, hogy a teljes rendszerre vonatkozó meghibásodási valószínűség 0.510801472 körül van.</w:t>
      </w:r>
    </w:p>
    <w:p>
      <w:pPr>
        <w:pStyle w:val="BodyText"/>
      </w:pPr>
      <w:r>
        <w:t xml:space="preserve">Az algoritmus bemutatása előtt érdemes azt megnézni, hogy magát a gráfot hogyan lehet ábrázolni. A következő elterjedt alternatívák állnak rendelkezésre.</w:t>
      </w:r>
    </w:p>
    <w:p>
      <w:pPr>
        <w:numPr>
          <w:numId w:val="1012"/>
          <w:ilvl w:val="0"/>
        </w:numPr>
      </w:pPr>
      <w:r>
        <w:t xml:space="preserve">A gépek közötti relációt tárolhatjuk egy bináris mátrix formájában.</w:t>
      </w:r>
    </w:p>
    <w:p>
      <w:pPr>
        <w:numPr>
          <w:numId w:val="1012"/>
          <w:ilvl w:val="0"/>
        </w:numPr>
      </w:pPr>
      <w:r>
        <w:t xml:space="preserve">A matematikai definíciónak megfelelően gyakorlatilag definíció szerint megadhatjuk a gráf éleinek a halmazát, mint rendezett indexpárok halmazát.</w:t>
      </w:r>
    </w:p>
    <w:p>
      <w:pPr>
        <w:numPr>
          <w:numId w:val="1012"/>
          <w:ilvl w:val="0"/>
        </w:numPr>
      </w:pPr>
      <w:r>
        <w:t xml:space="preserve">Definiálhatunk a gépeknek megfelelő csomópontokat, melyek tartalmazzák a belőlük kifelé mutató éleket.</w:t>
      </w:r>
    </w:p>
    <w:p>
      <w:pPr>
        <w:pStyle w:val="FirstParagraph"/>
      </w:pPr>
      <w:r>
        <w:t xml:space="preserve">A belső reprezentációtól olyan tekintetben elvonatkoztathatunk, hogy a számításokhoz elegendő, hogy ha</w:t>
      </w:r>
    </w:p>
    <w:p>
      <w:pPr>
        <w:numPr>
          <w:numId w:val="1013"/>
          <w:ilvl w:val="0"/>
        </w:numPr>
      </w:pPr>
      <w:r>
        <w:t xml:space="preserve">le tudjuk kérdezni, hogy az összeállításnak melyik a belépési pontja,</w:t>
      </w:r>
    </w:p>
    <w:p>
      <w:pPr>
        <w:numPr>
          <w:numId w:val="1013"/>
          <w:ilvl w:val="0"/>
        </w:numPr>
      </w:pPr>
      <w:r>
        <w:t xml:space="preserve">egy csomóponthoz milyen meghibásodási valószínűség tartozik, továbbá hogy</w:t>
      </w:r>
    </w:p>
    <w:p>
      <w:pPr>
        <w:numPr>
          <w:numId w:val="1013"/>
          <w:ilvl w:val="0"/>
        </w:numPr>
      </w:pPr>
      <w:r>
        <w:t xml:space="preserve">mely csomópontokba mutatnak az adott csomópontból kifelé mutató élek.</w:t>
      </w:r>
    </w:p>
    <w:p>
      <w:pPr>
        <w:pStyle w:val="FirstParagraph"/>
      </w:pPr>
      <w:r>
        <w:t xml:space="preserve">A továbbiakban is feltételezzük a következőket.</w:t>
      </w:r>
    </w:p>
    <w:p>
      <w:pPr>
        <w:numPr>
          <w:numId w:val="1014"/>
          <w:ilvl w:val="0"/>
        </w:numPr>
      </w:pPr>
      <w:r>
        <w:t xml:space="preserve">Moduláris hálót eredményeznek az összeköttetések.</w:t>
      </w:r>
    </w:p>
    <w:p>
      <w:pPr>
        <w:numPr>
          <w:numId w:val="1014"/>
          <w:ilvl w:val="0"/>
        </w:numPr>
      </w:pPr>
      <w:r>
        <w:t xml:space="preserve">Soros és párhuzamos összeköttetés esetében is kommutatív és asszociatív a valószínűség meghatározásához használt művelet.</w:t>
      </w:r>
    </w:p>
    <w:p>
      <w:pPr>
        <w:pStyle w:val="FirstParagraph"/>
      </w:pPr>
      <w:r>
        <w:t xml:space="preserve">Az utóbbi azt jelenti, hogy tulajdonképpen elegendő mindig csak 2 elem viszonyában gondolkozni. Egy aránylag egyszerű rekurzív módszer adható, amely tetszőleges moduláris háló esetében képes meghatározni az egész rendszerre vonatkozóan a valószínűségeket. Ennek a lépései a következők.</w:t>
      </w:r>
    </w:p>
    <w:p>
      <w:pPr>
        <w:numPr>
          <w:numId w:val="1015"/>
          <w:ilvl w:val="0"/>
        </w:numPr>
      </w:pPr>
      <w:r>
        <w:t xml:space="preserve">1. Kérdezzük le, hogy melyik a rendszer belépési pontja!</w:t>
      </w:r>
    </w:p>
    <w:p>
      <w:pPr>
        <w:numPr>
          <w:numId w:val="1015"/>
          <w:ilvl w:val="0"/>
        </w:numPr>
      </w:pPr>
      <w:r>
        <w:t xml:space="preserve">2. Nézzük meg, hogy belőle mennyi kimeneti él van.</w:t>
      </w:r>
    </w:p>
    <w:p>
      <w:pPr>
        <w:numPr>
          <w:numId w:val="1015"/>
          <w:ilvl w:val="0"/>
        </w:numPr>
      </w:pPr>
      <w:r>
        <w:t xml:space="preserve">Hogy ha nincs kimeneti él, akkor az aktuálisan számított valószínűség lesz a végeredmény.</w:t>
      </w:r>
    </w:p>
    <w:p>
      <w:pPr>
        <w:numPr>
          <w:numId w:val="1015"/>
          <w:ilvl w:val="0"/>
        </w:numPr>
      </w:pPr>
      <w:r>
        <w:t xml:space="preserve">Hogy ha pontosan egy kimeneti él van, akkor soros kapcsolásról van szó. Vonjuk össze az aktuális valószínűséget a következő elem valószínűségével.</w:t>
      </w:r>
    </w:p>
    <w:p>
      <w:pPr>
        <w:numPr>
          <w:numId w:val="1015"/>
          <w:ilvl w:val="0"/>
        </w:numPr>
      </w:pPr>
      <w:r>
        <w:t xml:space="preserve">Hogy ha több kimeneti él is van, akkor mindegyik ágra végezzük el rekurzívan a valószínűség meghatározását, majd párhuzamos összeköttetésnek megfelelően aggregáljuk az eredményeket.</w:t>
      </w:r>
    </w:p>
    <w:p>
      <w:pPr>
        <w:pStyle w:val="FirstParagraph"/>
      </w:pPr>
      <w:r>
        <w:t xml:space="preserve">A gráf összeállításához felületet is biztosítani kell a felhasználóknak. Ezen a következő műveleteket kell tudni elvégezni.</w:t>
      </w:r>
    </w:p>
    <w:p>
      <w:pPr>
        <w:numPr>
          <w:numId w:val="1016"/>
          <w:ilvl w:val="0"/>
        </w:numPr>
      </w:pPr>
      <w:r>
        <w:t xml:space="preserve">Létre kell tudni hozni egy új, több komponensből álló konfigurációt (amely kezdetben üres).</w:t>
      </w:r>
    </w:p>
    <w:p>
      <w:pPr>
        <w:numPr>
          <w:numId w:val="1016"/>
          <w:ilvl w:val="0"/>
        </w:numPr>
      </w:pPr>
      <w:r>
        <w:t xml:space="preserve">Be kell tudni szúrni új komponenst.</w:t>
      </w:r>
    </w:p>
    <w:p>
      <w:pPr>
        <w:numPr>
          <w:numId w:val="1016"/>
          <w:ilvl w:val="0"/>
        </w:numPr>
      </w:pPr>
      <w:r>
        <w:t xml:space="preserve">A beszúrt komponenseket ki kell tudni jelölni.</w:t>
      </w:r>
    </w:p>
    <w:p>
      <w:pPr>
        <w:numPr>
          <w:numId w:val="1016"/>
          <w:ilvl w:val="0"/>
        </w:numPr>
      </w:pPr>
      <w:r>
        <w:t xml:space="preserve">A kijelölt komponenshez tartozó paramétereket be kell tudni állítani. (Ilyen paraméter például a meghibásodás valószínűsége az adott időintervallumra nézve, illetve a meghibásodás várható idejének az eloszlása.)</w:t>
      </w:r>
    </w:p>
    <w:p>
      <w:pPr>
        <w:numPr>
          <w:numId w:val="1016"/>
          <w:ilvl w:val="0"/>
        </w:numPr>
      </w:pPr>
      <w:r>
        <w:t xml:space="preserve">Egy kijelölt komponenst tudni kell törölni.</w:t>
      </w:r>
    </w:p>
    <w:p>
      <w:pPr>
        <w:numPr>
          <w:numId w:val="1016"/>
          <w:ilvl w:val="0"/>
        </w:numPr>
      </w:pPr>
      <w:r>
        <w:t xml:space="preserve">A komponenseket tudni kell mozgatni egy rajzterület félén.</w:t>
      </w:r>
    </w:p>
    <w:p>
      <w:pPr>
        <w:numPr>
          <w:numId w:val="1016"/>
          <w:ilvl w:val="0"/>
        </w:numPr>
      </w:pPr>
      <w:r>
        <w:t xml:space="preserve">A komponensek közötti éleket meg kell tudni adni.</w:t>
      </w:r>
    </w:p>
    <w:p>
      <w:pPr>
        <w:numPr>
          <w:numId w:val="1016"/>
          <w:ilvl w:val="0"/>
        </w:numPr>
      </w:pPr>
      <w:r>
        <w:t xml:space="preserve">A grafikusan megjelenített konfiguráción jelezni kell az esetleges problémákat (például, hogy ha kör lenne a gráfban, sérülne a moduláris tulajdonság a gráfra nézve, vagy ha valahol hiányozna valamilyen paraméter).</w:t>
      </w:r>
    </w:p>
    <w:p>
      <w:pPr>
        <w:numPr>
          <w:numId w:val="1016"/>
          <w:ilvl w:val="0"/>
        </w:numPr>
      </w:pPr>
      <w:r>
        <w:t xml:space="preserve">Az élettartam előrejelzéshez tartozó paraméterek átállításakor a programnak automatikusan újra kell számolnia a teljes rendszerre vonatkozó számszerű becsléseket, és valós időben meg kell azokat jelenítenie.</w:t>
      </w:r>
    </w:p>
    <w:p>
      <w:pPr>
        <w:numPr>
          <w:numId w:val="1016"/>
          <w:ilvl w:val="0"/>
        </w:numPr>
      </w:pPr>
      <w:r>
        <w:t xml:space="preserve">Az összeállított konfigurációt el kell tudni menteni.</w:t>
      </w:r>
    </w:p>
    <w:p>
      <w:pPr>
        <w:numPr>
          <w:numId w:val="1016"/>
          <w:ilvl w:val="0"/>
        </w:numPr>
      </w:pPr>
      <w:r>
        <w:t xml:space="preserve">Korábban elmentett konfigurációt be kell tudni tölteni.</w:t>
      </w:r>
    </w:p>
    <w:p>
      <w:pPr>
        <w:numPr>
          <w:numId w:val="1016"/>
          <w:ilvl w:val="0"/>
        </w:numPr>
      </w:pPr>
      <w:r>
        <w:t xml:space="preserve">A konfigurációhoz tartozóan metainformációkat (nevet, szöveges leírást) el kell tudni helyezni.</w:t>
      </w:r>
    </w:p>
    <w:p>
      <w:pPr>
        <w:pStyle w:val="FirstParagraph"/>
      </w:pPr>
      <w:r>
        <w:t xml:space="preserve">Nem moduláris esetben a számítások többségében elvégezhetők a moduláris esethez hasonlóan. A különbséget az adja, hogy ha a modularitás nem garantált, akkor figyelni kell, hogy minden számítás az antiláncok mentén, a háló szintjeinek megfelelően történjen. (Előfordulhat, hogy akár a be- és kimeneti csomópont között is közvetlenül van él. Ilyen esetben a később előforduló csomópontokhoz tartozó valószínűségeket a számítás közbülső lépéseiben aktualizálni kell.)</w:t>
      </w:r>
    </w:p>
    <w:p>
      <w:pPr>
        <w:pStyle w:val="Heading2"/>
      </w:pPr>
      <w:bookmarkStart w:id="23" w:name="további-kapcsolódási-módok"/>
      <w:r>
        <w:t xml:space="preserve">További kapcsolódási módok</w:t>
      </w:r>
      <w:bookmarkEnd w:id="23"/>
    </w:p>
    <w:p>
      <w:pPr>
        <w:pStyle w:val="FirstParagraph"/>
      </w:pPr>
      <w:r>
        <w:t xml:space="preserve">A felsorolt soros- és párhuzamos kapcsolódási módokon kívül előfordulhatnak további esetek is. Ilyen lehet például, hogy ha egy alrendszerben redundáns módon több eszköz jelenik meg, és a rendszer helyes működéséhez adott számú komponensnek egyidejűleg kell tudni működni. Ez tulajdonképpen a párhuzamos kapcsolás egy plusz feltétellel megszorított változatának tekinthető.</w:t>
      </w:r>
    </w:p>
    <w:p>
      <w:pPr>
        <w:pStyle w:val="BodyText"/>
      </w:pPr>
      <w:r>
        <w:t xml:space="preserve">A gyakorlatban találkozhatunk ilyenekkel, például, hogy ha egy számítógép esetében redundáns módon vannak tápegységek, és legalább kettőre minden esetben szükség van.</w:t>
      </w:r>
    </w:p>
    <w:p>
      <w:pPr>
        <w:pStyle w:val="BodyText"/>
      </w:pPr>
      <w:r>
        <w:t xml:space="preserve">Hasonló szisztémáról van szó RAID-be kötött winchesterek esetében is.</w:t>
      </w:r>
    </w:p>
    <w:p>
      <w:pPr>
        <w:pStyle w:val="BodyText"/>
      </w:pPr>
      <w:r>
        <w:t xml:space="preserve">A sorosan összekötött egységek esetében külön vizsgálandó az, hogy egy eszköz tud-e működőképes maradni úgy, hogy a hozzá kötött további egységek helyes működését gátolja. Példa lehet erre egy túlmelegedett motor vagy a szükségesnél nagyobb feszültséggel működő elektromos egység.</w:t>
      </w:r>
    </w:p>
    <w:p>
      <w:pPr>
        <w:pStyle w:val="Heading1"/>
      </w:pPr>
      <w:bookmarkStart w:id="24" w:name="szenzoradatok-feldolgozása"/>
      <w:r>
        <w:t xml:space="preserve">Szenzoradatok feldolgozása</w:t>
      </w:r>
      <w:bookmarkEnd w:id="24"/>
    </w:p>
    <w:p>
      <w:pPr>
        <w:pStyle w:val="FirstParagraph"/>
      </w:pPr>
      <w:r>
        <w:t xml:space="preserve">Az összegyűjtött szenzoradatok áttekintéséhez, elemzéséhez az alkalmazásnak felületet kell biztosítania. Ennek a következő műveleteket kell tudnia biztosítania.</w:t>
      </w:r>
    </w:p>
    <w:p>
      <w:pPr>
        <w:numPr>
          <w:numId w:val="1017"/>
          <w:ilvl w:val="0"/>
        </w:numPr>
      </w:pPr>
      <w:r>
        <w:t xml:space="preserve">Ki kell tudni jelölni, hogy mely szenzoroknak az adatainak a megjelenítésére van szükség. Ehhez ki kell tudni listáztatni, hogy milyen gépek és milyen szenzorok vannak a teljes rendszerben.</w:t>
      </w:r>
    </w:p>
    <w:p>
      <w:pPr>
        <w:numPr>
          <w:numId w:val="1017"/>
          <w:ilvl w:val="0"/>
        </w:numPr>
      </w:pPr>
      <w:r>
        <w:t xml:space="preserve">Egyidejűleg több szenzort is hozzá kell tudni adni.</w:t>
      </w:r>
    </w:p>
    <w:p>
      <w:pPr>
        <w:numPr>
          <w:numId w:val="1017"/>
          <w:ilvl w:val="0"/>
        </w:numPr>
      </w:pPr>
      <w:r>
        <w:t xml:space="preserve">A kiválasztott szenzorokhoz tartozó adatokat meg kell tudni jelenítenie a rendszernek (például popup ablak formájában).</w:t>
      </w:r>
    </w:p>
    <w:p>
      <w:pPr>
        <w:numPr>
          <w:numId w:val="1017"/>
          <w:ilvl w:val="0"/>
        </w:numPr>
      </w:pPr>
      <w:r>
        <w:t xml:space="preserve">Ki kell tudni jelölni azt az időintervallumot, amelyre a vizsgálat vonatkozik.</w:t>
      </w:r>
    </w:p>
    <w:p>
      <w:pPr>
        <w:numPr>
          <w:numId w:val="1017"/>
          <w:ilvl w:val="0"/>
        </w:numPr>
      </w:pPr>
      <w:r>
        <w:t xml:space="preserve">Az időszakon belül kiválasztott szenzorok adatait egymás alatt (közös időtengellyel) meg kell tudni jeleníteni.</w:t>
      </w:r>
    </w:p>
    <w:p>
      <w:pPr>
        <w:numPr>
          <w:numId w:val="1017"/>
          <w:ilvl w:val="0"/>
        </w:numPr>
      </w:pPr>
      <w:r>
        <w:t xml:space="preserve">A megjelenítésből a szenzorokat ideiglenesen ki kell tudni hagyatni (például a nevére kattintva).</w:t>
      </w:r>
    </w:p>
    <w:p>
      <w:pPr>
        <w:numPr>
          <w:numId w:val="1017"/>
          <w:ilvl w:val="0"/>
        </w:numPr>
      </w:pPr>
      <w:r>
        <w:t xml:space="preserve">A vizsgált időintervallumot dinamikusan lehessen szűkíteni, bővíteni (zoom jellegű funkcióval).</w:t>
      </w:r>
    </w:p>
    <w:p>
      <w:pPr>
        <w:numPr>
          <w:numId w:val="1017"/>
          <w:ilvl w:val="0"/>
        </w:numPr>
      </w:pPr>
      <w:r>
        <w:t xml:space="preserve">Az alkalmazás használjon adatkurzort, amely segítségével az adott grafikonon (tipikusan töröttvonalas közelítésen) ki lehet jelölni időpontot és a hozzá tartozó értéket kényelmesen le lehet olvasni.</w:t>
      </w:r>
    </w:p>
    <w:p>
      <w:pPr>
        <w:numPr>
          <w:numId w:val="1017"/>
          <w:ilvl w:val="0"/>
        </w:numPr>
      </w:pPr>
      <w:r>
        <w:t xml:space="preserve">Lehessen adott dátumra, időszakra ugrani.</w:t>
      </w:r>
    </w:p>
    <w:p>
      <w:pPr>
        <w:numPr>
          <w:numId w:val="1017"/>
          <w:ilvl w:val="0"/>
        </w:numPr>
      </w:pPr>
      <w:r>
        <w:t xml:space="preserve">A megjelenített értéktartomány alapértelmezés szerint igazodjon a megjelenített értékekhez, de legyen arra opció, hogy azokat közvetlenül is be tudja állítani a felhasználó.</w:t>
      </w:r>
    </w:p>
    <w:p>
      <w:pPr>
        <w:numPr>
          <w:numId w:val="1017"/>
          <w:ilvl w:val="0"/>
        </w:numPr>
      </w:pPr>
      <w:r>
        <w:t xml:space="preserve">Lehessen váltani a hisztorikus adatok elemzése, és az aktuálisan bejövő új értékek folyamatos megjelenítése (követése) között.</w:t>
      </w:r>
    </w:p>
    <w:p>
      <w:pPr>
        <w:numPr>
          <w:numId w:val="1017"/>
          <w:ilvl w:val="0"/>
        </w:numPr>
      </w:pPr>
      <w:r>
        <w:t xml:space="preserve">A szenzor típusától függően lehessen grafikus felületről is megadni egyszerű aggregációs műveleteket, amelyek segítik a későbbiekben az elemzést. (Például, hogy egy adott időintervallumon belül mennyi hibajelzés következett be.)</w:t>
      </w:r>
    </w:p>
    <w:p>
      <w:pPr>
        <w:pStyle w:val="FirstParagraph"/>
      </w:pPr>
      <w:r>
        <w:t xml:space="preserve">A szenzoradatok automatizált feldolgozásához a felhasználónak ki kell tudni jelölni, hogy milyen bemenetekből milyen kimenetek becslését szeretné elvégezni. A rendszernek grafikus felületen meg kell tudnia jeleníteni a következőket.</w:t>
      </w:r>
    </w:p>
    <w:p>
      <w:pPr>
        <w:numPr>
          <w:numId w:val="1018"/>
          <w:ilvl w:val="0"/>
        </w:numPr>
      </w:pPr>
      <w:r>
        <w:t xml:space="preserve">A kiválasztott szenzor értékeinek eloszlását egy adott időintervallumra nézve.</w:t>
      </w:r>
    </w:p>
    <w:p>
      <w:pPr>
        <w:numPr>
          <w:numId w:val="1018"/>
          <w:ilvl w:val="0"/>
        </w:numPr>
      </w:pPr>
      <w:r>
        <w:t xml:space="preserve">A korábbi vizsgálatok eredményeképpen az eszköz várható élettartamának az eloszlását.</w:t>
      </w:r>
    </w:p>
    <w:p>
      <w:pPr>
        <w:numPr>
          <w:numId w:val="1018"/>
          <w:ilvl w:val="0"/>
        </w:numPr>
      </w:pPr>
      <w:r>
        <w:t xml:space="preserve">Előre rögzített időintervallumra vonatkozóan a meghibásodás bekövetkezésének a valószínűségét.</w:t>
      </w:r>
    </w:p>
    <w:p>
      <w:pPr>
        <w:numPr>
          <w:numId w:val="1018"/>
          <w:ilvl w:val="0"/>
        </w:numPr>
      </w:pPr>
      <w:r>
        <w:t xml:space="preserve">A felhasználónak meg kell tudnia adni szinteket, amelyet egy valószínűségi értékre vonatkozóan már kritikusnak tekint. Ezeket a rendszer egy zöld-sárga-piros színskálán kezeli. A felhasználónak definiálni kell tudni egy nemlineáris skálázást, vagyis, hogy az egyes százalékokat mennyire tekinti kritikusnak.</w:t>
      </w:r>
    </w:p>
    <w:p>
      <w:pPr>
        <w:pStyle w:val="FirstParagraph"/>
      </w:pPr>
      <w:r>
        <w:t xml:space="preserve">Az alrendszerekből összeállított rendszermodellnek, és az egy komponensre vonatkozó becslésnek egyidejűleg, egymással összekötve kell tudnia működni. Minden komponenshez a várható meghibásodásra vonatkozó színezéssel, jelöléssel áttekinthető formában meg kell tudnia jelenítenie a felületnek, hogy összességében a rendszer milyen állapotban van. A visszacsatolást ez esetben a szenzorokból érkező adatok jelentik. A felhasználóknak a szenzoradatok elemzésére a következő lehetőségek kell, hogy adottak legyenek.</w:t>
      </w:r>
    </w:p>
    <w:p>
      <w:pPr>
        <w:numPr>
          <w:numId w:val="1019"/>
          <w:ilvl w:val="0"/>
        </w:numPr>
      </w:pPr>
      <w:r>
        <w:t xml:space="preserve">A szenzoradatoktól függetlenül a felhasználónak meg kell tudni azt adni, hogy az eszköz éppen milyen állapotban van. Ez a legegyszerűbb esetben azt jelenti, hogy a felhasználó maga adja meg kézzel, hogy milyen eloszlást követ az eszköz várható élettartama, illetve hogy az adott, rögzített időintervallumra vonatkozóan mennyi a meghibásodás valószínűsége.</w:t>
      </w:r>
    </w:p>
    <w:p>
      <w:pPr>
        <w:numPr>
          <w:numId w:val="1019"/>
          <w:ilvl w:val="0"/>
        </w:numPr>
      </w:pPr>
      <w:r>
        <w:t xml:space="preserve">Amennyiben a rendszerben felvezetésre kerültek a korábbi meghibásodások, úgy azok alapján egyszerű, gyakorisági alapon történő számítással a rendszernek meg kell tudni becsülni a várható élettartamot, illetve a meghibásodási valószínűséget.</w:t>
      </w:r>
    </w:p>
    <w:p>
      <w:pPr>
        <w:numPr>
          <w:numId w:val="1019"/>
          <w:ilvl w:val="0"/>
        </w:numPr>
      </w:pPr>
      <w:r>
        <w:t xml:space="preserve">A felhasználó ismerhet olyan összefüggéseket, amelyek alapján a szenzoradatokból közvetlenül becsülhető a gép további problémamentes működésének az ideje. (Ilyen lehet például, hogy ha egy adott hibaüzenetet ad ki a gép, akkor nagy valószínűséggel egy héten belül el fog romlani.) Ezek rendszerbe építéséhez a felhasználónak meg kell tudnia adni szabályokat, amelyek a szenzoros értékek alapján becslik a várható működési időt és a hozzá tartozó valószínűségeket.</w:t>
      </w:r>
    </w:p>
    <w:p>
      <w:pPr>
        <w:numPr>
          <w:numId w:val="1019"/>
          <w:ilvl w:val="0"/>
        </w:numPr>
      </w:pPr>
      <w:r>
        <w:t xml:space="preserve">A rendszernek automatizált módon becslést kell tudnia adni arra, hogy a szenzoradatok és a korábbi szenzoradat-meghibásodás párok alapján milyen valószínűséggel következhet be egy meghibásodás egy adott időintervallumon belül.</w:t>
      </w:r>
    </w:p>
    <w:p>
      <w:pPr>
        <w:pStyle w:val="Heading2"/>
      </w:pPr>
      <w:bookmarkStart w:id="25" w:name="várható-élettartam-becslése"/>
      <w:r>
        <w:t xml:space="preserve">Várható élettartam becslése</w:t>
      </w:r>
      <w:bookmarkEnd w:id="25"/>
    </w:p>
    <w:p>
      <w:pPr>
        <w:pStyle w:val="FirstParagraph"/>
      </w:pPr>
      <w:r>
        <w:t xml:space="preserve">Az eszköz várható élettartamára vonatkozóan a számításokat a korábban rendelkezésre álló élettartamok alapján lehet elvégezni. Ez alapvetően időtartamok sorozatát jelenti, amely egy működés üzembe helyezését követően az első meghibásodásig tartó időszakok hosszát jelenti. Jelöljük ezt</w:t>
      </w:r>
      <w:r>
        <w:t xml:space="preserve"> </w:t>
      </w:r>
      <m:oMath>
        <m:sSub>
          <m:e>
            <m:r>
              <m:t>t</m:t>
            </m:r>
          </m:e>
          <m:sub>
            <m:r>
              <m:t>1</m:t>
            </m:r>
          </m:sub>
        </m:sSub>
        <m:r>
          <m:t>,</m:t>
        </m:r>
        <m:r>
          <m:t>…</m:t>
        </m:r>
        <m:r>
          <m:t>,</m:t>
        </m:r>
        <m:sSub>
          <m:e>
            <m:r>
              <m:t>t</m:t>
            </m:r>
          </m:e>
          <m:sub>
            <m:r>
              <m:t>N</m:t>
            </m:r>
          </m:sub>
        </m:sSub>
      </m:oMath>
      <w:r>
        <w:t xml:space="preserve"> </w:t>
      </w:r>
      <w:r>
        <w:t xml:space="preserve">formában!</w:t>
      </w:r>
    </w:p>
    <w:p>
      <w:pPr>
        <w:pStyle w:val="BodyText"/>
      </w:pPr>
      <w:r>
        <w:t xml:space="preserve">A meghibásodás várható időpontjának az eloszlásához a következő számítási lépéseket kell elvégezni.</w:t>
      </w:r>
    </w:p>
    <w:p>
      <w:pPr>
        <w:numPr>
          <w:numId w:val="1020"/>
          <w:ilvl w:val="0"/>
        </w:numPr>
      </w:pPr>
      <w:r>
        <w:t xml:space="preserve">Tegyük fel, hogy van egy gépünk, amely az üzembe helyezését követően már</w:t>
      </w:r>
      <w:r>
        <w:t xml:space="preserve"> </w:t>
      </w:r>
      <m:oMath>
        <m:r>
          <m:t>Δ</m:t>
        </m:r>
        <m:r>
          <m:t>t</m:t>
        </m:r>
      </m:oMath>
      <w:r>
        <w:t xml:space="preserve"> </w:t>
      </w:r>
      <w:r>
        <w:t xml:space="preserve">ideje üzemel.</w:t>
      </w:r>
    </w:p>
    <w:p>
      <w:pPr>
        <w:numPr>
          <w:numId w:val="1020"/>
          <w:ilvl w:val="0"/>
        </w:numPr>
      </w:pPr>
      <w:r>
        <w:t xml:space="preserve">A sorozatból ki kell választani egy részhalmazt, amelyben csak a</w:t>
      </w:r>
      <w:r>
        <w:t xml:space="preserve"> </w:t>
      </w:r>
      <m:oMath>
        <m:r>
          <m:t>Δ</m:t>
        </m:r>
        <m:r>
          <m:t>t</m:t>
        </m:r>
      </m:oMath>
      <w:r>
        <w:t xml:space="preserve">-nél nagyobb időértékek szerepelnek. Formálisan ez a</w:t>
      </w:r>
      <w:r>
        <w:t xml:space="preserve"> </w:t>
      </w:r>
      <m:oMath>
        <m:r>
          <m:t>H</m:t>
        </m:r>
        <m:r>
          <m:t>=</m:t>
        </m:r>
        <m:r>
          <m:t>{</m:t>
        </m:r>
        <m:r>
          <m:t>t</m:t>
        </m:r>
        <m:r>
          <m:t>:</m:t>
        </m:r>
        <m:r>
          <m:t>t</m:t>
        </m:r>
        <m:r>
          <m:t>&gt;</m:t>
        </m:r>
        <m:r>
          <m:t>Δ</m:t>
        </m:r>
        <m:r>
          <m:t>t</m:t>
        </m:r>
        <m:r>
          <m:t>}</m:t>
        </m:r>
      </m:oMath>
      <w:r>
        <w:t xml:space="preserve">.</w:t>
      </w:r>
    </w:p>
    <w:p>
      <w:pPr>
        <w:numPr>
          <w:numId w:val="1020"/>
          <w:ilvl w:val="0"/>
        </w:numPr>
      </w:pPr>
      <w:r>
        <w:t xml:space="preserve">Számítsuk ki a hisztogramot a</w:t>
      </w:r>
      <w:r>
        <w:t xml:space="preserve"> </w:t>
      </w:r>
      <m:oMath>
        <m:r>
          <m:t>H</m:t>
        </m:r>
      </m:oMath>
      <w:r>
        <w:t xml:space="preserve">-ban lévő elemekre, majd jelenítsük meg.</w:t>
      </w:r>
    </w:p>
    <w:p>
      <w:pPr>
        <w:pStyle w:val="FirstParagraph"/>
      </w:pPr>
      <w:r>
        <w:t xml:space="preserve">A számításokhoz egyaránt használhatunk gyakoriság vagy sűrűség hisztogramot, mivel a különbség csak a függőleges tengely egységeiben jelentkezik.</w:t>
      </w:r>
    </w:p>
    <w:p>
      <w:pPr>
        <w:pStyle w:val="BodyText"/>
      </w:pPr>
      <w:r>
        <w:t xml:space="preserve">Külön esetként érdemes azt kezelni, hogy ha a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üres halmaz. Ekkor ugyanis a becslés nem végezhető el. A felhasználónak célszerű ezt külön jelezni.</w:t>
      </w:r>
    </w:p>
    <w:p>
      <w:pPr>
        <w:pStyle w:val="BodyText"/>
      </w:pPr>
      <w:r>
        <w:t xml:space="preserve">Könnyen belátható, hogy a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elemszáma</w:t>
      </w:r>
      <w:r>
        <w:t xml:space="preserve"> </w:t>
      </w:r>
      <m:oMath>
        <m:r>
          <m:t>Δ</m:t>
        </m:r>
        <m:r>
          <m:t>t</m:t>
        </m:r>
      </m:oMath>
      <w:r>
        <w:t xml:space="preserve"> </w:t>
      </w:r>
      <w:r>
        <w:t xml:space="preserve">növelésével folyamatosan csökken. A becslés pontossága az elemszám függvénye, vagyis szükségszerűen egyre pontatlanabb becslést fogunk tudni kapni.</w:t>
      </w:r>
    </w:p>
    <w:p>
      <w:pPr>
        <w:pStyle w:val="BodyText"/>
      </w:pPr>
      <w:r>
        <w:t xml:space="preserve">A bekövetkezett meghibásodásokat érdemes beépíteni a becsléshez használt sorozatba.</w:t>
      </w:r>
    </w:p>
    <w:p>
      <w:pPr>
        <w:pStyle w:val="BodyText"/>
      </w:pPr>
      <w:r>
        <w:t xml:space="preserve">A hisztogram felosztását érdemes állítható formában megadni. Alapértelmezett értékként a</w:t>
      </w:r>
      <w:r>
        <w:t xml:space="preserve"> </w:t>
      </w:r>
      <m:oMath>
        <m:rad>
          <m:radPr>
            <m:degHide m:val="1"/>
          </m:radPr>
          <m:deg/>
          <m:e>
            <m:r>
              <m:t>|</m:t>
            </m:r>
            <m:r>
              <m:t>H</m:t>
            </m:r>
            <m:r>
              <m:t>|</m:t>
            </m:r>
          </m:e>
        </m:rad>
      </m:oMath>
      <w:r>
        <w:t xml:space="preserve"> </w:t>
      </w:r>
      <w:r>
        <w:t xml:space="preserve">értékkel lehet számolni.</w:t>
      </w:r>
    </w:p>
    <w:p>
      <w:pPr>
        <w:pStyle w:val="BodyText"/>
      </w:pPr>
      <w:r>
        <w:t xml:space="preserve">A meghibásodás valószínűségének becsléséhez szintén egy</w:t>
      </w:r>
      <w:r>
        <w:t xml:space="preserve"> </w:t>
      </w:r>
      <m:oMath>
        <m:sSub>
          <m:e>
            <m:r>
              <m:t>t</m:t>
            </m:r>
          </m:e>
          <m:sub>
            <m:r>
              <m:t>1</m:t>
            </m:r>
          </m:sub>
        </m:sSub>
        <m:r>
          <m:t>,</m:t>
        </m:r>
        <m:r>
          <m:t>…</m:t>
        </m:r>
        <m:r>
          <m:t>,</m:t>
        </m:r>
        <m:sSub>
          <m:e>
            <m:r>
              <m:t>t</m:t>
            </m:r>
          </m:e>
          <m:sub>
            <m:r>
              <m:t>N</m:t>
            </m:r>
          </m:sub>
        </m:sSub>
      </m:oMath>
      <w:r>
        <w:t xml:space="preserve"> </w:t>
      </w:r>
      <w:r>
        <w:t xml:space="preserve">sorozatot tekinthetünk bemenetnek. A függvény, amely az eszköz meghibásodására utal egy adott időintervallumon belül, felírható a</w:t>
      </w:r>
      <w:r>
        <w:t xml:space="preserve"> </w:t>
      </w:r>
      <m:oMath>
        <m:r>
          <m:t>P</m:t>
        </m:r>
        <m:r>
          <m:t>(</m:t>
        </m:r>
        <m:r>
          <m:t>ξ</m:t>
        </m:r>
        <m:r>
          <m:t>&lt;</m:t>
        </m:r>
        <m:r>
          <m:t>t</m:t>
        </m:r>
        <m:r>
          <m:t>)</m:t>
        </m:r>
      </m:oMath>
      <w:r>
        <w:t xml:space="preserve"> </w:t>
      </w:r>
      <w:r>
        <w:t xml:space="preserve">formában, ahol</w:t>
      </w:r>
      <w:r>
        <w:t xml:space="preserve"> </w:t>
      </w:r>
      <m:oMath>
        <m:r>
          <m:t>ξ</m:t>
        </m:r>
      </m:oMath>
      <w:r>
        <w:t xml:space="preserve"> </w:t>
      </w:r>
      <w:r>
        <w:t xml:space="preserve">a véletlentől függő változónk,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pedig az az érték, amely az aktuális időponttól kezdve eltelt. A számítás lépései a következők.</w:t>
      </w:r>
    </w:p>
    <w:p>
      <w:pPr>
        <w:numPr>
          <w:numId w:val="1021"/>
          <w:ilvl w:val="0"/>
        </w:numPr>
      </w:pPr>
      <w:r>
        <w:t xml:space="preserve">Tegyük fel, hogy van egy gépünk, amely az üzembe helyezését követően már</w:t>
      </w:r>
      <w:r>
        <w:t xml:space="preserve"> </w:t>
      </w:r>
      <m:oMath>
        <m:r>
          <m:t>Δ</m:t>
        </m:r>
        <m:r>
          <m:t>t</m:t>
        </m:r>
      </m:oMath>
      <w:r>
        <w:t xml:space="preserve"> </w:t>
      </w:r>
      <w:r>
        <w:t xml:space="preserve">ideje üzemel.</w:t>
      </w:r>
    </w:p>
    <w:p>
      <w:pPr>
        <w:numPr>
          <w:numId w:val="1021"/>
          <w:ilvl w:val="0"/>
        </w:numPr>
      </w:pPr>
      <w:r>
        <w:t xml:space="preserve">Válasszunk egy felbontást, amely segítségével adott időpontokra nézve becsülni szeretnénk a valószínűségeket. (Ehhez támpontként szolgálhat például a megjelenítőrendszer aktuális felbontása is, továbbá, hogy a számítások elvégzéséhez a rendszernek mennyi időre van szüksége.)</w:t>
      </w:r>
    </w:p>
    <w:p>
      <w:pPr>
        <w:numPr>
          <w:numId w:val="1021"/>
          <w:ilvl w:val="0"/>
        </w:numPr>
      </w:pPr>
      <w:r>
        <w:t xml:space="preserve">Minden egyes kiválasztott időpillanathoz határozzunk meg egy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értéket, amely azt mutatja, hogy mennyi olyan eset fordult elő korábban, amelyben a gép meghibásodása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időnél korábban következett be. Ez formálisan:</w:t>
      </w:r>
    </w:p>
    <w:p>
      <w:pPr>
        <w:pStyle w:val="BodyText"/>
      </w:pPr>
      <m:oMathPara>
        <m:oMathParaPr>
          <m:jc m:val="center"/>
        </m:oMathParaPr>
        <m:oMath>
          <m:r>
            <m:t>k</m:t>
          </m:r>
          <m:r>
            <m:t>(</m:t>
          </m:r>
          <m:r>
            <m:t>t</m:t>
          </m:r>
          <m:r>
            <m:t>)</m:t>
          </m:r>
          <m:r>
            <m:t>=</m:t>
          </m:r>
          <m:r>
            <m:t>|</m:t>
          </m:r>
          <m:r>
            <m:t>{</m:t>
          </m:r>
          <m:sSub>
            <m:e>
              <m:r>
                <m:t>t</m:t>
              </m:r>
            </m:e>
            <m:sub>
              <m:r>
                <m:t>i</m:t>
              </m:r>
            </m:sub>
          </m:sSub>
          <m:r>
            <m:t>−</m:t>
          </m:r>
          <m:r>
            <m:t>Δ</m:t>
          </m:r>
          <m:r>
            <m:t>t</m:t>
          </m:r>
          <m:r>
            <m:t>:</m:t>
          </m:r>
          <m:r>
            <m:t>0</m:t>
          </m:r>
          <m:r>
            <m:t>&lt;</m:t>
          </m:r>
          <m:sSub>
            <m:e>
              <m:r>
                <m:t>t</m:t>
              </m:r>
            </m:e>
            <m:sub>
              <m:r>
                <m:t>i</m:t>
              </m:r>
            </m:sub>
          </m:sSub>
          <m:r>
            <m:t>−</m:t>
          </m:r>
          <m:r>
            <m:t>Δ</m:t>
          </m:r>
          <m:r>
            <m:t>t</m:t>
          </m:r>
          <m:r>
            <m:t>&lt;</m:t>
          </m:r>
          <m:r>
            <m:t>t</m:t>
          </m:r>
          <m:r>
            <m:t>}</m:t>
          </m:r>
          <m:r>
            <m:t>|</m:t>
          </m:r>
          <m:r>
            <m:t>.</m:t>
          </m:r>
        </m:oMath>
      </m:oMathPara>
    </w:p>
    <w:p>
      <w:pPr>
        <w:numPr>
          <w:numId w:val="1021"/>
          <w:ilvl w:val="0"/>
        </w:numPr>
      </w:pPr>
      <w:r>
        <w:t xml:space="preserve">Határozzuk meg, hogy mennyi olyan esetünk volt, amelyben a gép legalább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ideig működött:</w:t>
      </w:r>
    </w:p>
    <w:p>
      <w:pPr>
        <w:pStyle w:val="BodyText"/>
      </w:pPr>
      <m:oMathPara>
        <m:oMathParaPr>
          <m:jc m:val="center"/>
        </m:oMathParaPr>
        <m:oMath>
          <m:r>
            <m:t>n</m:t>
          </m:r>
          <m:r>
            <m:t>(</m:t>
          </m:r>
          <m:r>
            <m:t>t</m:t>
          </m:r>
          <m:r>
            <m:t>)</m:t>
          </m:r>
          <m:r>
            <m:t>=</m:t>
          </m:r>
          <m:r>
            <m:t>|</m:t>
          </m:r>
          <m:r>
            <m:t>{</m:t>
          </m:r>
          <m:sSub>
            <m:e>
              <m:r>
                <m:t>t</m:t>
              </m:r>
            </m:e>
            <m:sub>
              <m:r>
                <m:t>i</m:t>
              </m:r>
            </m:sub>
          </m:sSub>
          <m:r>
            <m:t>−</m:t>
          </m:r>
          <m:r>
            <m:t>Δ</m:t>
          </m:r>
          <m:r>
            <m:t>t</m:t>
          </m:r>
          <m:r>
            <m:t>:</m:t>
          </m:r>
          <m:r>
            <m:t>0</m:t>
          </m:r>
          <m:r>
            <m:t>&lt;</m:t>
          </m:r>
          <m:sSub>
            <m:e>
              <m:r>
                <m:t>t</m:t>
              </m:r>
            </m:e>
            <m:sub>
              <m:r>
                <m:t>i</m:t>
              </m:r>
            </m:sub>
          </m:sSub>
          <m:r>
            <m:t>−</m:t>
          </m:r>
          <m:r>
            <m:t>Δ</m:t>
          </m:r>
          <m:r>
            <m:t>t</m:t>
          </m:r>
          <m:r>
            <m:t>}</m:t>
          </m:r>
          <m:r>
            <m:t>|</m:t>
          </m:r>
          <m:r>
            <m:t>.</m:t>
          </m:r>
        </m:oMath>
      </m:oMathPara>
    </w:p>
    <w:p>
      <w:pPr>
        <w:numPr>
          <w:numId w:val="1021"/>
          <w:ilvl w:val="0"/>
        </w:numPr>
      </w:pPr>
      <w:r>
        <w:t xml:space="preserve">Annak a valószínűsége, hogy az aktuálisan vizsgált gépünk</w:t>
      </w:r>
      <w:r>
        <w:t xml:space="preserve"> </w:t>
      </w:r>
      <m:oMath>
        <m:r>
          <m:t>Δ</m:t>
        </m:r>
        <m:r>
          <m:t>t</m:t>
        </m:r>
      </m:oMath>
      <w:r>
        <w:t xml:space="preserve"> </w:t>
      </w:r>
      <w:r>
        <w:t xml:space="preserve">idő után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idő elteltén belül fog meghibásodni a következő formában becsülhető: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r>
            <m:t>(</m:t>
          </m:r>
          <m:r>
            <m:t>ξ</m:t>
          </m:r>
          <m:r>
            <m:t>&lt;</m:t>
          </m:r>
          <m:r>
            <m:t>t</m:t>
          </m:r>
          <m:r>
            <m:t>)</m:t>
          </m:r>
          <m:r>
            <m:t>≈</m:t>
          </m:r>
          <m:f>
            <m:fPr>
              <m:type m:val="bar"/>
            </m:fPr>
            <m:num>
              <m:r>
                <m:t>k</m:t>
              </m:r>
              <m:r>
                <m:t>(</m:t>
              </m:r>
              <m:r>
                <m:t>t</m:t>
              </m:r>
              <m:r>
                <m:t>)</m:t>
              </m:r>
            </m:num>
            <m:den>
              <m:r>
                <m:t>n</m:t>
              </m:r>
              <m:r>
                <m:t>(</m:t>
              </m:r>
              <m:r>
                <m:t>t</m:t>
              </m:r>
              <m:r>
                <m:t>)</m:t>
              </m:r>
            </m:den>
          </m:f>
          <m:r>
            <m:t>.</m:t>
          </m:r>
        </m:oMath>
      </m:oMathPara>
    </w:p>
    <w:p>
      <w:pPr>
        <w:pStyle w:val="FirstParagraph"/>
      </w:pPr>
      <w:r>
        <w:t xml:space="preserve">Érdemes azt figyelembe venni, hogy ezen számításnál a</w:t>
      </w:r>
      <w:r>
        <w:t xml:space="preserve"> </w:t>
      </w:r>
      <m:oMath>
        <m:r>
          <m:t>Δ</m:t>
        </m:r>
        <m:r>
          <m:t>t</m:t>
        </m:r>
      </m:oMath>
      <w:r>
        <w:t xml:space="preserve"> </w:t>
      </w:r>
      <w:r>
        <w:t xml:space="preserve">érték magában a</w:t>
      </w:r>
      <w:r>
        <w:t xml:space="preserve"> </w:t>
      </w:r>
      <m:oMath>
        <m:r>
          <m:t>k</m:t>
        </m:r>
        <m:r>
          <m:t>(</m:t>
        </m:r>
        <m:r>
          <m:t>t</m:t>
        </m:r>
        <m:r>
          <m:t>)</m:t>
        </m:r>
      </m:oMath>
      <w:r>
        <w:t xml:space="preserve"> </w:t>
      </w:r>
      <w:r>
        <w:t xml:space="preserve">és az</w:t>
      </w:r>
      <w:r>
        <w:t xml:space="preserve"> </w:t>
      </w:r>
      <m:oMath>
        <m:r>
          <m:t>n</m:t>
        </m:r>
        <m:r>
          <m:t>(</m:t>
        </m:r>
        <m:r>
          <m:t>t</m:t>
        </m:r>
        <m:r>
          <m:t>)</m:t>
        </m:r>
      </m:oMath>
      <w:r>
        <w:t xml:space="preserve"> </w:t>
      </w:r>
      <w:r>
        <w:t xml:space="preserve">értékben jelentkezik, vagyis a</w:t>
      </w:r>
      <w:r>
        <w:t xml:space="preserve"> </w:t>
      </w:r>
      <m:oMath>
        <m:r>
          <m:t>ξ</m:t>
        </m:r>
      </m:oMath>
      <w:r>
        <w:t xml:space="preserve"> </w:t>
      </w:r>
      <w:r>
        <w:t xml:space="preserve">valószínűségi változó nem úgy általában a gép működésének az idejére, hanem az aktuális időponttól kezdve ad becslést. Ennek praktikusan akkor van jelentősége, hogy ha a felhasználó számára rögzített időközönként újra szeretnénk számoltatni a meghibásodási valószínűségeket.</w:t>
      </w:r>
    </w:p>
    <w:p>
      <w:pPr>
        <w:pStyle w:val="Heading1"/>
      </w:pPr>
      <w:bookmarkStart w:id="26" w:name="rejtett-markov-modell-szoftveres-komponensének-tervezése"/>
      <w:r>
        <w:t xml:space="preserve">Rejtett Markov Modell szoftveres komponensének tervezése</w:t>
      </w:r>
      <w:bookmarkEnd w:id="26"/>
    </w:p>
    <w:p>
      <w:pPr>
        <w:pStyle w:val="FirstParagraph"/>
      </w:pPr>
      <w:r>
        <w:t xml:space="preserve">A Rejtett Markov Modellel történő számításokhoz a programnak kezelnie kell tudni az állapotokat (beleértve a rejtetteket és a megfigyelhetőket), továbbá az azok közötti átmeneteket. A következőkben ennek egy lehetséges szoftveres megvalósításának terveit tekinthetjük át.</w:t>
      </w:r>
    </w:p>
    <w:p>
      <w:pPr>
        <w:pStyle w:val="BodyText"/>
      </w:pPr>
      <w:r>
        <w:t xml:space="preserve">Definiáljuk a Rejtett Markov Modellt egy HMM nevű osztály formájában. Ennek legyenek a metódusai a következők.</w:t>
      </w:r>
    </w:p>
    <w:p>
      <w:pPr>
        <w:numPr>
          <w:numId w:val="1022"/>
          <w:ilvl w:val="0"/>
        </w:numPr>
      </w:pPr>
      <w:r>
        <w:rPr>
          <w:rStyle w:val="VerbatimChar"/>
        </w:rPr>
        <w:t xml:space="preserve">setStates</w:t>
      </w:r>
      <w:r>
        <w:t xml:space="preserve">: Beállítja, hogy a modellben milyen állapotok lesznek.</w:t>
      </w:r>
    </w:p>
    <w:p>
      <w:pPr>
        <w:numPr>
          <w:numId w:val="1022"/>
          <w:ilvl w:val="0"/>
        </w:numPr>
      </w:pPr>
      <w:r>
        <w:rPr>
          <w:rStyle w:val="VerbatimChar"/>
        </w:rPr>
        <w:t xml:space="preserve">setInitialDistribution</w:t>
      </w:r>
      <w:r>
        <w:t xml:space="preserve">: Beállítja, hogy az elérhető állapotok milyen valószínűséggel lehetnek kezdő állapotok.</w:t>
      </w:r>
    </w:p>
    <w:p>
      <w:pPr>
        <w:numPr>
          <w:numId w:val="1022"/>
          <w:ilvl w:val="0"/>
        </w:numPr>
      </w:pPr>
      <w:r>
        <w:rPr>
          <w:rStyle w:val="VerbatimChar"/>
        </w:rPr>
        <w:t xml:space="preserve">setObservableStates</w:t>
      </w:r>
      <w:r>
        <w:t xml:space="preserve">: Beállítja, hogy melyek a megfigyelhető állapotok.</w:t>
      </w:r>
    </w:p>
    <w:p>
      <w:pPr>
        <w:numPr>
          <w:numId w:val="1022"/>
          <w:ilvl w:val="0"/>
        </w:numPr>
      </w:pPr>
      <w:r>
        <w:rPr>
          <w:rStyle w:val="VerbatimChar"/>
        </w:rPr>
        <w:t xml:space="preserve">setTransitionProbabilities</w:t>
      </w:r>
      <w:r>
        <w:t xml:space="preserve">: Beállítja, hogy az állapotok között milyen valószínűséggel történhetnek átmenetek.</w:t>
      </w:r>
    </w:p>
    <w:p>
      <w:pPr>
        <w:numPr>
          <w:numId w:val="1022"/>
          <w:ilvl w:val="0"/>
        </w:numPr>
      </w:pPr>
      <w:r>
        <w:rPr>
          <w:rStyle w:val="VerbatimChar"/>
        </w:rPr>
        <w:t xml:space="preserve">setObservationDistribution</w:t>
      </w:r>
      <w:r>
        <w:t xml:space="preserve">: Megadhatjuk vele, hogy az elérhető állapotokhoz milyen eloszlás szerint tartoznak a megfigyelhető állapotok.</w:t>
      </w:r>
    </w:p>
    <w:p>
      <w:pPr>
        <w:numPr>
          <w:numId w:val="1022"/>
          <w:ilvl w:val="0"/>
        </w:numPr>
      </w:pPr>
      <w:r>
        <w:rPr>
          <w:rStyle w:val="VerbatimChar"/>
        </w:rPr>
        <w:t xml:space="preserve">calcSequenceProbability</w:t>
      </w:r>
      <w:r>
        <w:t xml:space="preserve">: Megkapja a megfigyelhető állapotok egy sorozatát, és megállapítja, hogy azok milyen valószínűséggel fordulhatnak elő.</w:t>
      </w:r>
    </w:p>
    <w:p>
      <w:pPr>
        <w:numPr>
          <w:numId w:val="1022"/>
          <w:ilvl w:val="0"/>
        </w:numPr>
      </w:pPr>
      <w:r>
        <w:rPr>
          <w:rStyle w:val="VerbatimChar"/>
        </w:rPr>
        <w:t xml:space="preserve">predictNextState</w:t>
      </w:r>
      <w:r>
        <w:t xml:space="preserve">: Egy állapotváltozás szekvencia alapján becsli, hogy melyik lehetséges következő állapot előfordulásának a legnagyobb a valószínűsége.</w:t>
      </w:r>
    </w:p>
    <w:p>
      <w:pPr>
        <w:pStyle w:val="FirstParagraph"/>
      </w:pPr>
      <w:r>
        <w:t xml:space="preserve">A szoftver grafikus felületén érdemes megjeleníteni a következő adatokat.</w:t>
      </w:r>
    </w:p>
    <w:p>
      <w:pPr>
        <w:numPr>
          <w:numId w:val="1023"/>
          <w:ilvl w:val="0"/>
        </w:numPr>
      </w:pPr>
      <w:r>
        <w:t xml:space="preserve">A rejtett állapotok számát.</w:t>
      </w:r>
    </w:p>
    <w:p>
      <w:pPr>
        <w:numPr>
          <w:numId w:val="1023"/>
          <w:ilvl w:val="0"/>
        </w:numPr>
      </w:pPr>
      <w:r>
        <w:t xml:space="preserve">A megfigyelhető állapotokat, és a hozzájuk tartozó neveket.</w:t>
      </w:r>
    </w:p>
    <w:p>
      <w:pPr>
        <w:numPr>
          <w:numId w:val="1023"/>
          <w:ilvl w:val="0"/>
        </w:numPr>
      </w:pPr>
      <w:r>
        <w:t xml:space="preserve">A kezdeti állapotokhoz tartozó valószínűségeket egy hisztogram formájában.</w:t>
      </w:r>
    </w:p>
    <w:p>
      <w:pPr>
        <w:numPr>
          <w:numId w:val="1023"/>
          <w:ilvl w:val="0"/>
        </w:numPr>
      </w:pPr>
      <w:r>
        <w:t xml:space="preserve">Az átmeneti valószínűségek mátrixát. Ezt célszerű hőtérkép jelleggel megjeleníteni.</w:t>
      </w:r>
    </w:p>
    <w:p>
      <w:pPr>
        <w:numPr>
          <w:numId w:val="1023"/>
          <w:ilvl w:val="0"/>
        </w:numPr>
      </w:pPr>
      <w:r>
        <w:t xml:space="preserve">Egy adott szekvenciához tartozó valószínűségeket.</w:t>
      </w:r>
    </w:p>
    <w:p>
      <w:pPr>
        <w:numPr>
          <w:numId w:val="1023"/>
          <w:ilvl w:val="0"/>
        </w:numPr>
      </w:pPr>
      <w:r>
        <w:t xml:space="preserve">A felhasználó által megadott két állapot között a legnagyobb valószínűségű átmenetet. (Ezt olyan formában is érdemes megtenni, hogy a lépésszámot rögzíti hozzá a felhasználó.)</w:t>
      </w:r>
    </w:p>
    <w:p>
      <w:pPr>
        <w:numPr>
          <w:numId w:val="1023"/>
          <w:ilvl w:val="0"/>
        </w:numPr>
      </w:pPr>
      <w:r>
        <w:t xml:space="preserve">A nagyobb (vagy akár csak a nem nulla) valószínűségű átmenetekhez tartozó irányított, súlyozott gráfot (mint a modell grafikus reprezentációját).</w:t>
      </w:r>
    </w:p>
    <w:p>
      <w:pPr>
        <w:pStyle w:val="Heading1"/>
      </w:pPr>
      <w:bookmarkStart w:id="27" w:name="fuzzy-szabály-interpolációs-komponens"/>
      <w:r>
        <w:t xml:space="preserve">Fuzzy Szabály Interpolációs komponens</w:t>
      </w:r>
      <w:bookmarkEnd w:id="27"/>
    </w:p>
    <w:p>
      <w:pPr>
        <w:pStyle w:val="FirstParagraph"/>
      </w:pPr>
      <w:r>
        <w:t xml:space="preserve">A fuzzy szabályinterpolációs módszerhez tartozó komponens működésének egy áttekintő jellegű ábrája a következő.</w:t>
      </w:r>
    </w:p>
    <w:p>
      <w:pPr>
        <w:pStyle w:val="BodyText"/>
      </w:pPr>
      <w:r>
        <w:t xml:space="preserve">// fri loop</w:t>
      </w:r>
    </w:p>
    <w:p>
      <w:pPr>
        <w:pStyle w:val="BodyText"/>
      </w:pPr>
      <w:r>
        <w:t xml:space="preserve">Az elemei a következők.</w:t>
      </w:r>
    </w:p>
    <w:p>
      <w:pPr>
        <w:numPr>
          <w:numId w:val="1024"/>
          <w:ilvl w:val="0"/>
        </w:numPr>
      </w:pPr>
      <w:r>
        <w:t xml:space="preserve">A grafikus felhasználói felület arra szolgál, hogy a felhasználó ezen keresztül definiálni tudja a szabályrendszert, majd a használatával kapott becsléseket, eredményeket meg tudja tekinteni. (Ez az ábra nem részletezi, de több felületi elemről van szó, mivel a szabályrendszer definiálása, a szimulációk és a becslések más jellegű problémák, így más felületet igényelnek.)</w:t>
      </w:r>
    </w:p>
    <w:p>
      <w:pPr>
        <w:numPr>
          <w:numId w:val="1024"/>
          <w:ilvl w:val="0"/>
        </w:numPr>
      </w:pPr>
      <w:r>
        <w:t xml:space="preserve">Az ábrán a szenzorok az összes olyan érzékelőt jelzik, amely a következtetéshez bemenetet képes biztosítani. A következtetés során az, hogy ezekből mely adatokra van szükség, a szabályrendszer definiáláskor kerül meghatározásra.</w:t>
      </w:r>
    </w:p>
    <w:p>
      <w:pPr>
        <w:numPr>
          <w:numId w:val="1024"/>
          <w:ilvl w:val="0"/>
        </w:numPr>
      </w:pPr>
      <w:r>
        <w:t xml:space="preserve">A nyelvi értelmező feladata, hogy a szöveges formában definiált szabályleírásból egy közbülső reprezentációt hozzon létre.</w:t>
      </w:r>
    </w:p>
    <w:p>
      <w:pPr>
        <w:numPr>
          <w:numId w:val="1024"/>
          <w:ilvl w:val="0"/>
        </w:numPr>
      </w:pPr>
      <w:r>
        <w:t xml:space="preserve">A következtető automata a közbülső reprezentáció formájában megadott szabályrendszerből, és a szenzorokból érkező adatokból képes következtetni a kimenetekre.</w:t>
      </w:r>
    </w:p>
    <w:p>
      <w:pPr>
        <w:numPr>
          <w:numId w:val="1024"/>
          <w:ilvl w:val="0"/>
        </w:numPr>
      </w:pPr>
      <w:r>
        <w:t xml:space="preserve">A következtető automata kimenetét, annak jelentését, hatását előre definiálni kell. Maga a következtető automata a kimenetet csak egy valós vektor formájában biztosítja. Arról, hogy az hogyan kerül megjelenítésre, vagy milyen további mechanizmusokat vált ki, a rendszer többi részének kell gondoskodnia.</w:t>
      </w:r>
    </w:p>
    <w:p>
      <w:pPr>
        <w:pStyle w:val="FirstParagraph"/>
      </w:pPr>
      <w:r>
        <w:t xml:space="preserve">A szenzorból érkező adatok esetében fontos, hogy azok folytonos értékre legyenek konvertálhatóak. Ez tehát tudja kezelni közvetlenül a logikai értékeket (mint 0 és 1 egész értékeket), és a kategorikus adatokat is. (Utóbbi esetében a számítási modellből kifolyólag van sorrendi kötöttség. Egy-egy adott szimbólum értéke szomszédsági kapcsolatot feltételez az ugyanazon dimenzióban/univerzumon lévő más szimbólumokéval.)</w:t>
      </w:r>
    </w:p>
    <w:p>
      <w:pPr>
        <w:pStyle w:val="BodyText"/>
      </w:pPr>
      <w:r>
        <w:t xml:space="preserve">A nyelvi értelmező és a következtető automata egy szorosan összekapcsolt egységet képez. Nevezzük ezt a továbbiakban</w:t>
      </w:r>
      <w:r>
        <w:t xml:space="preserve"> </w:t>
      </w:r>
      <w:r>
        <w:rPr>
          <w:rStyle w:val="VerbatimChar"/>
        </w:rPr>
        <w:t xml:space="preserve">Engine</w:t>
      </w:r>
      <w:r>
        <w:t xml:space="preserve">-nek. Az ehhez tartozó metódusok a következők.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loadBehavior</w:t>
      </w:r>
      <w:r>
        <w:t xml:space="preserve">: Egy szabályrendszer betöltésére szolgál. Minden esetben egy aktív szabályrendszere van a következtető automatának.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updateBehavior</w:t>
      </w:r>
      <w:r>
        <w:t xml:space="preserve">: A működő rendszer alatt képe kicserélni a viselkedésleírást. Csak abban az esetben hajtja végre a műveletet, hogy ha az a szabályrendszer, amelyre cseréli az aktuálisat, minden tekintetben megfelelő. (Például, hogy nem vezet be olyan új bemeneti állapotot, amelyhez nem állnak rendelkezésre adat.)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initialize</w:t>
      </w:r>
      <w:r>
        <w:t xml:space="preserve">: Beállítja a kezdeti állapotok értékét a paraméterben megadottaknak megfelelően.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setState</w:t>
      </w:r>
      <w:r>
        <w:t xml:space="preserve">: Név alapján beállítja egy adott állapotváltozó értékét.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getState</w:t>
      </w:r>
      <w:r>
        <w:t xml:space="preserve">: Név alapján lekérdezi egy adott állapotváltozó értékét.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getStates</w:t>
      </w:r>
      <w:r>
        <w:t xml:space="preserve">: Lekérdezi az összes aktuális állapotot, és kulcs-érték párok formájában adja vissza.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getSymbol</w:t>
      </w:r>
      <w:r>
        <w:t xml:space="preserve">: Név alapján lekérdezi egy állapotváltozó értékét, majd (a kimeneti univerzumon definiált) szimbólum formájában biztosítja a végeredményt.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step</w:t>
      </w:r>
      <w:r>
        <w:t xml:space="preserve">: Az állapotgépet az aktuális állapotból a következő állapotba lépteti.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collectRulebases</w:t>
      </w:r>
      <w:r>
        <w:t xml:space="preserve">: Listázza, hogy milyen szabályrendszerek vannak aktuálisan használatban.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collectUniverses</w:t>
      </w:r>
      <w:r>
        <w:t xml:space="preserve">: Listázza, hogy milyen univerzumok vannak aktuálisan definiálva és használatban.</w:t>
      </w:r>
    </w:p>
    <w:p>
      <w:pPr>
        <w:pStyle w:val="FirstParagraph"/>
      </w:pPr>
      <w:r>
        <w:t xml:space="preserve">A szoftver elemhez tartozó további osztályok szerkezete a következő ábrán látható.</w:t>
      </w:r>
    </w:p>
    <w:p>
      <w:pPr>
        <w:pStyle w:val="BodyText"/>
      </w:pPr>
      <w:r>
        <w:t xml:space="preserve">// fri engine</w:t>
      </w:r>
    </w:p>
    <w:p>
      <w:pPr>
        <w:numPr>
          <w:numId w:val="1027"/>
          <w:ilvl w:val="0"/>
        </w:numPr>
      </w:pPr>
      <w:r>
        <w:t xml:space="preserve">:</w:t>
      </w:r>
    </w:p>
    <w:p>
      <w:pPr>
        <w:numPr>
          <w:numId w:val="1027"/>
          <w:ilvl w:val="0"/>
        </w:numPr>
      </w:pPr>
      <w:r>
        <w:t xml:space="preserve">:</w:t>
      </w:r>
    </w:p>
    <w:p>
      <w:pPr>
        <w:numPr>
          <w:numId w:val="1027"/>
          <w:ilvl w:val="0"/>
        </w:numPr>
      </w:pPr>
      <w:r>
        <w:t xml:space="preserve">:</w:t>
      </w:r>
    </w:p>
    <w:p>
      <w:pPr>
        <w:numPr>
          <w:numId w:val="1027"/>
          <w:ilvl w:val="0"/>
        </w:numPr>
      </w:pPr>
      <w:r>
        <w:t xml:space="preserve">: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2022-03-17T09:48:37Z</dcterms:created>
  <dcterms:modified xsi:type="dcterms:W3CDTF">2022-03-17T09:48:37Z</dcterms:modified>
</cp:coreProperties>
</file>