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20" w:rsidRPr="00D7762D" w:rsidRDefault="003F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2016. évi decemberi záróvizsga dolgozatai</w:t>
      </w:r>
    </w:p>
    <w:tbl>
      <w:tblPr>
        <w:tblStyle w:val="Rcsostblzat"/>
        <w:tblW w:w="7621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402"/>
        <w:gridCol w:w="1134"/>
        <w:gridCol w:w="1276"/>
      </w:tblGrid>
      <w:tr w:rsidR="00A33456" w:rsidRPr="004703F3" w:rsidTr="00A33456">
        <w:trPr>
          <w:trHeight w:hRule="exact" w:val="397"/>
        </w:trPr>
        <w:tc>
          <w:tcPr>
            <w:tcW w:w="1242" w:type="dxa"/>
          </w:tcPr>
          <w:p w:rsidR="00A33456" w:rsidRPr="004703F3" w:rsidRDefault="00A33456" w:rsidP="00D30221">
            <w:pPr>
              <w:jc w:val="center"/>
              <w:rPr>
                <w:b/>
                <w:sz w:val="24"/>
                <w:szCs w:val="24"/>
              </w:rPr>
            </w:pPr>
            <w:r w:rsidRPr="004703F3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567" w:type="dxa"/>
          </w:tcPr>
          <w:p w:rsidR="00A33456" w:rsidRPr="004703F3" w:rsidRDefault="00A33456" w:rsidP="00D302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33456" w:rsidRDefault="00A33456" w:rsidP="00D30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134" w:type="dxa"/>
          </w:tcPr>
          <w:p w:rsidR="00A33456" w:rsidRPr="004703F3" w:rsidRDefault="00A33456" w:rsidP="00D30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Konzulens</w:t>
            </w:r>
          </w:p>
        </w:tc>
        <w:tc>
          <w:tcPr>
            <w:tcW w:w="1276" w:type="dxa"/>
          </w:tcPr>
          <w:p w:rsidR="00A33456" w:rsidRPr="004703F3" w:rsidRDefault="00A33456" w:rsidP="00883C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Opp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33456" w:rsidRPr="00527BD4" w:rsidTr="00A33456">
        <w:trPr>
          <w:trHeight w:hRule="exact" w:val="1437"/>
        </w:trPr>
        <w:tc>
          <w:tcPr>
            <w:tcW w:w="1242" w:type="dxa"/>
            <w:vAlign w:val="center"/>
          </w:tcPr>
          <w:p w:rsidR="00A33456" w:rsidRPr="00527BD4" w:rsidRDefault="00A33456" w:rsidP="00C455E7">
            <w:r>
              <w:t xml:space="preserve">Sütő Dávid </w:t>
            </w:r>
            <w:proofErr w:type="spellStart"/>
            <w:r>
              <w:t>Pelé</w:t>
            </w:r>
            <w:proofErr w:type="spellEnd"/>
          </w:p>
        </w:tc>
        <w:tc>
          <w:tcPr>
            <w:tcW w:w="567" w:type="dxa"/>
            <w:vAlign w:val="center"/>
          </w:tcPr>
          <w:p w:rsidR="00A33456" w:rsidRPr="00527BD4" w:rsidRDefault="00A33456" w:rsidP="00C455E7">
            <w:r>
              <w:t>MA</w:t>
            </w:r>
          </w:p>
        </w:tc>
        <w:tc>
          <w:tcPr>
            <w:tcW w:w="3402" w:type="dxa"/>
            <w:vAlign w:val="center"/>
          </w:tcPr>
          <w:p w:rsidR="00A33456" w:rsidRPr="00527BD4" w:rsidRDefault="00A33456" w:rsidP="005B31D5">
            <w:proofErr w:type="spellStart"/>
            <w:r>
              <w:t>Pusztaimázs</w:t>
            </w:r>
            <w:proofErr w:type="spellEnd"/>
            <w:r>
              <w:t xml:space="preserve"> a Hortobágyon</w:t>
            </w:r>
            <w:r>
              <w:br/>
              <w:t>Egy alkalmazott antropológiai elemzés a turisztikai fejlesztésekről a Hortobágyi Nemzeti Parkban</w:t>
            </w:r>
          </w:p>
        </w:tc>
        <w:tc>
          <w:tcPr>
            <w:tcW w:w="1134" w:type="dxa"/>
            <w:vAlign w:val="center"/>
          </w:tcPr>
          <w:p w:rsidR="00A33456" w:rsidRPr="00527BD4" w:rsidRDefault="00A33456" w:rsidP="003F1C8D">
            <w:r>
              <w:t>Biczó Gábor</w:t>
            </w:r>
          </w:p>
        </w:tc>
        <w:tc>
          <w:tcPr>
            <w:tcW w:w="1276" w:type="dxa"/>
            <w:vAlign w:val="center"/>
          </w:tcPr>
          <w:p w:rsidR="00A33456" w:rsidRPr="00527BD4" w:rsidRDefault="00A33456" w:rsidP="00C455E7">
            <w:r>
              <w:t>Török Zsuzsanna</w:t>
            </w:r>
          </w:p>
        </w:tc>
      </w:tr>
      <w:tr w:rsidR="00A33456" w:rsidRPr="00527BD4" w:rsidTr="00A33456">
        <w:trPr>
          <w:trHeight w:hRule="exact" w:val="1118"/>
        </w:trPr>
        <w:tc>
          <w:tcPr>
            <w:tcW w:w="1242" w:type="dxa"/>
            <w:vAlign w:val="center"/>
          </w:tcPr>
          <w:p w:rsidR="00A33456" w:rsidRPr="00527BD4" w:rsidRDefault="00A33456" w:rsidP="00DC3921">
            <w:r>
              <w:t xml:space="preserve">Sütő Dávid </w:t>
            </w:r>
            <w:proofErr w:type="spellStart"/>
            <w:r>
              <w:t>Pelé</w:t>
            </w:r>
            <w:proofErr w:type="spellEnd"/>
          </w:p>
        </w:tc>
        <w:tc>
          <w:tcPr>
            <w:tcW w:w="567" w:type="dxa"/>
            <w:vAlign w:val="center"/>
          </w:tcPr>
          <w:p w:rsidR="00A33456" w:rsidRPr="00527BD4" w:rsidRDefault="00A33456" w:rsidP="00DC3921">
            <w:r>
              <w:t>MA</w:t>
            </w:r>
          </w:p>
        </w:tc>
        <w:tc>
          <w:tcPr>
            <w:tcW w:w="3402" w:type="dxa"/>
            <w:vAlign w:val="center"/>
          </w:tcPr>
          <w:p w:rsidR="00A33456" w:rsidRPr="00527BD4" w:rsidRDefault="00A33456" w:rsidP="003B6534">
            <w:r>
              <w:t>Gyorsan fel kell, hogy nőjek</w:t>
            </w:r>
            <w:r>
              <w:br/>
              <w:t>(filmes szakdolgozat)</w:t>
            </w:r>
          </w:p>
        </w:tc>
        <w:tc>
          <w:tcPr>
            <w:tcW w:w="1134" w:type="dxa"/>
            <w:vAlign w:val="center"/>
          </w:tcPr>
          <w:p w:rsidR="00A33456" w:rsidRPr="00527BD4" w:rsidRDefault="00A33456" w:rsidP="003F1C8D">
            <w:r>
              <w:t xml:space="preserve">Dallos </w:t>
            </w:r>
            <w:proofErr w:type="spellStart"/>
            <w:r>
              <w:t>Cs</w:t>
            </w:r>
            <w:proofErr w:type="spellEnd"/>
          </w:p>
        </w:tc>
        <w:tc>
          <w:tcPr>
            <w:tcW w:w="1276" w:type="dxa"/>
            <w:vAlign w:val="center"/>
          </w:tcPr>
          <w:p w:rsidR="00A33456" w:rsidRPr="00527BD4" w:rsidRDefault="00A33456" w:rsidP="00C455E7">
            <w:r>
              <w:t>R. Nagy József</w:t>
            </w:r>
          </w:p>
        </w:tc>
      </w:tr>
      <w:tr w:rsidR="00A33456" w:rsidRPr="00527BD4" w:rsidTr="00A33456">
        <w:trPr>
          <w:trHeight w:hRule="exact" w:val="1546"/>
        </w:trPr>
        <w:tc>
          <w:tcPr>
            <w:tcW w:w="1242" w:type="dxa"/>
            <w:vAlign w:val="center"/>
          </w:tcPr>
          <w:p w:rsidR="00A33456" w:rsidRPr="00527BD4" w:rsidRDefault="00A33456" w:rsidP="00DC3921">
            <w:r>
              <w:t>Kállai Barbara</w:t>
            </w:r>
          </w:p>
        </w:tc>
        <w:tc>
          <w:tcPr>
            <w:tcW w:w="567" w:type="dxa"/>
            <w:vAlign w:val="center"/>
          </w:tcPr>
          <w:p w:rsidR="00A33456" w:rsidRPr="00527BD4" w:rsidRDefault="00A33456" w:rsidP="00DC3921">
            <w:r>
              <w:t>MA</w:t>
            </w:r>
          </w:p>
        </w:tc>
        <w:tc>
          <w:tcPr>
            <w:tcW w:w="3402" w:type="dxa"/>
            <w:vAlign w:val="center"/>
          </w:tcPr>
          <w:p w:rsidR="00A33456" w:rsidRPr="00527BD4" w:rsidRDefault="00A33456" w:rsidP="00DC3921">
            <w:r>
              <w:t>Mrs. és Mr. ideális, egy társkereső weblap önreprezentációinak tartalomelemzése nyelvészeti antropológiai szempontból</w:t>
            </w:r>
          </w:p>
        </w:tc>
        <w:tc>
          <w:tcPr>
            <w:tcW w:w="1134" w:type="dxa"/>
            <w:vAlign w:val="center"/>
          </w:tcPr>
          <w:p w:rsidR="00A33456" w:rsidRPr="00527BD4" w:rsidRDefault="00A33456" w:rsidP="00DC3921">
            <w:r>
              <w:t>R. Nagy József</w:t>
            </w:r>
          </w:p>
        </w:tc>
        <w:tc>
          <w:tcPr>
            <w:tcW w:w="1276" w:type="dxa"/>
            <w:vAlign w:val="center"/>
          </w:tcPr>
          <w:p w:rsidR="00A33456" w:rsidRPr="00527BD4" w:rsidRDefault="005F70BD" w:rsidP="00DC3921">
            <w:r>
              <w:t>Dobák Judit</w:t>
            </w:r>
          </w:p>
        </w:tc>
      </w:tr>
      <w:tr w:rsidR="00A33456" w:rsidRPr="00527BD4" w:rsidTr="00A33456">
        <w:trPr>
          <w:trHeight w:hRule="exact" w:val="1571"/>
        </w:trPr>
        <w:tc>
          <w:tcPr>
            <w:tcW w:w="1242" w:type="dxa"/>
            <w:vAlign w:val="center"/>
          </w:tcPr>
          <w:p w:rsidR="00A33456" w:rsidRPr="00527BD4" w:rsidRDefault="00A33456" w:rsidP="00DC3921">
            <w:r>
              <w:t>Kállai Barbara</w:t>
            </w:r>
          </w:p>
        </w:tc>
        <w:tc>
          <w:tcPr>
            <w:tcW w:w="567" w:type="dxa"/>
            <w:vAlign w:val="center"/>
          </w:tcPr>
          <w:p w:rsidR="00A33456" w:rsidRPr="00527BD4" w:rsidRDefault="00A33456" w:rsidP="00DC3921">
            <w:r>
              <w:t>MA</w:t>
            </w:r>
          </w:p>
        </w:tc>
        <w:tc>
          <w:tcPr>
            <w:tcW w:w="3402" w:type="dxa"/>
            <w:vAlign w:val="center"/>
          </w:tcPr>
          <w:p w:rsidR="00A33456" w:rsidRDefault="00A33456" w:rsidP="00EC7C6C">
            <w:proofErr w:type="spellStart"/>
            <w:r>
              <w:t>Jovány</w:t>
            </w:r>
            <w:proofErr w:type="spellEnd"/>
            <w:r>
              <w:t xml:space="preserve"> Barbara színpompás élete</w:t>
            </w:r>
          </w:p>
          <w:p w:rsidR="00A33456" w:rsidRPr="00527BD4" w:rsidRDefault="00A33456" w:rsidP="00EC7C6C">
            <w:r>
              <w:t>(filmes szakdolgozat)</w:t>
            </w:r>
          </w:p>
        </w:tc>
        <w:tc>
          <w:tcPr>
            <w:tcW w:w="1134" w:type="dxa"/>
            <w:vAlign w:val="center"/>
          </w:tcPr>
          <w:p w:rsidR="00A33456" w:rsidRPr="00527BD4" w:rsidRDefault="00A33456" w:rsidP="00DC3921">
            <w:r>
              <w:t>R. Nagy József</w:t>
            </w:r>
          </w:p>
        </w:tc>
        <w:tc>
          <w:tcPr>
            <w:tcW w:w="1276" w:type="dxa"/>
            <w:vAlign w:val="center"/>
          </w:tcPr>
          <w:p w:rsidR="00A33456" w:rsidRPr="00527BD4" w:rsidRDefault="00A33456" w:rsidP="0036450E">
            <w:r>
              <w:t>Dallos Csaba</w:t>
            </w:r>
          </w:p>
        </w:tc>
        <w:bookmarkStart w:id="0" w:name="_GoBack"/>
        <w:bookmarkEnd w:id="0"/>
      </w:tr>
      <w:tr w:rsidR="00A33456" w:rsidRPr="00527BD4" w:rsidTr="00A33456">
        <w:trPr>
          <w:trHeight w:hRule="exact" w:val="1277"/>
        </w:trPr>
        <w:tc>
          <w:tcPr>
            <w:tcW w:w="1242" w:type="dxa"/>
            <w:vAlign w:val="center"/>
          </w:tcPr>
          <w:p w:rsidR="00A33456" w:rsidRPr="00527BD4" w:rsidRDefault="00A33456" w:rsidP="00181130">
            <w:proofErr w:type="spellStart"/>
            <w:r>
              <w:t>Répási</w:t>
            </w:r>
            <w:proofErr w:type="spellEnd"/>
            <w:r>
              <w:t xml:space="preserve"> Regina Judit</w:t>
            </w:r>
          </w:p>
        </w:tc>
        <w:tc>
          <w:tcPr>
            <w:tcW w:w="567" w:type="dxa"/>
            <w:vAlign w:val="center"/>
          </w:tcPr>
          <w:p w:rsidR="00A33456" w:rsidRPr="00527BD4" w:rsidRDefault="00A33456" w:rsidP="00181130">
            <w:r>
              <w:t>MA</w:t>
            </w:r>
          </w:p>
        </w:tc>
        <w:tc>
          <w:tcPr>
            <w:tcW w:w="3402" w:type="dxa"/>
            <w:vAlign w:val="center"/>
          </w:tcPr>
          <w:p w:rsidR="00A33456" w:rsidRDefault="00A33456" w:rsidP="00181130">
            <w:r>
              <w:t>Vegyes házasság mint asszimilációs színtér</w:t>
            </w:r>
          </w:p>
          <w:p w:rsidR="00A33456" w:rsidRPr="00527BD4" w:rsidRDefault="00A33456" w:rsidP="00181130">
            <w:r>
              <w:t>Esettanulmány</w:t>
            </w:r>
          </w:p>
        </w:tc>
        <w:tc>
          <w:tcPr>
            <w:tcW w:w="1134" w:type="dxa"/>
            <w:vAlign w:val="center"/>
          </w:tcPr>
          <w:p w:rsidR="00A33456" w:rsidRPr="00527BD4" w:rsidRDefault="00A33456" w:rsidP="00181130">
            <w:r>
              <w:t>Biczó Gábor</w:t>
            </w:r>
          </w:p>
        </w:tc>
        <w:tc>
          <w:tcPr>
            <w:tcW w:w="1276" w:type="dxa"/>
            <w:vAlign w:val="center"/>
          </w:tcPr>
          <w:p w:rsidR="00A33456" w:rsidRPr="00527BD4" w:rsidRDefault="00A33456" w:rsidP="00181130">
            <w:r>
              <w:t>Dobák Judit</w:t>
            </w:r>
          </w:p>
        </w:tc>
      </w:tr>
      <w:tr w:rsidR="00A33456" w:rsidRPr="00527BD4" w:rsidTr="00A33456">
        <w:trPr>
          <w:trHeight w:hRule="exact" w:val="840"/>
        </w:trPr>
        <w:tc>
          <w:tcPr>
            <w:tcW w:w="1242" w:type="dxa"/>
            <w:vAlign w:val="center"/>
          </w:tcPr>
          <w:p w:rsidR="00A33456" w:rsidRPr="00527BD4" w:rsidRDefault="00A33456" w:rsidP="00D11707">
            <w:r>
              <w:t>Nagy Lilla</w:t>
            </w:r>
          </w:p>
        </w:tc>
        <w:tc>
          <w:tcPr>
            <w:tcW w:w="567" w:type="dxa"/>
            <w:vAlign w:val="center"/>
          </w:tcPr>
          <w:p w:rsidR="00A33456" w:rsidRPr="00527BD4" w:rsidRDefault="00A33456" w:rsidP="00D11707">
            <w:r>
              <w:t>MA</w:t>
            </w:r>
          </w:p>
        </w:tc>
        <w:tc>
          <w:tcPr>
            <w:tcW w:w="3402" w:type="dxa"/>
            <w:vAlign w:val="center"/>
          </w:tcPr>
          <w:p w:rsidR="00A33456" w:rsidRPr="00527BD4" w:rsidRDefault="00A33456" w:rsidP="00D11707">
            <w:r>
              <w:t>Újra közösség. Közösségfejlesztési szervezet Sajólászlófalván</w:t>
            </w:r>
          </w:p>
        </w:tc>
        <w:tc>
          <w:tcPr>
            <w:tcW w:w="1134" w:type="dxa"/>
            <w:vAlign w:val="center"/>
          </w:tcPr>
          <w:p w:rsidR="00A33456" w:rsidRPr="00527BD4" w:rsidRDefault="00A33456" w:rsidP="003F161A">
            <w:r>
              <w:t>Török Zsuzsa</w:t>
            </w:r>
          </w:p>
        </w:tc>
        <w:tc>
          <w:tcPr>
            <w:tcW w:w="1276" w:type="dxa"/>
            <w:vAlign w:val="center"/>
          </w:tcPr>
          <w:p w:rsidR="00A33456" w:rsidRPr="00527BD4" w:rsidRDefault="00A33456" w:rsidP="00D11707">
            <w:r>
              <w:t>Molnár Ágnes</w:t>
            </w:r>
          </w:p>
        </w:tc>
      </w:tr>
      <w:tr w:rsidR="00A33456" w:rsidRPr="00527BD4" w:rsidTr="00A33456">
        <w:trPr>
          <w:trHeight w:hRule="exact" w:val="841"/>
        </w:trPr>
        <w:tc>
          <w:tcPr>
            <w:tcW w:w="1242" w:type="dxa"/>
            <w:vAlign w:val="center"/>
          </w:tcPr>
          <w:p w:rsidR="00A33456" w:rsidRPr="00527BD4" w:rsidRDefault="00A33456" w:rsidP="005D457C">
            <w:r>
              <w:t>Nagy Lilla</w:t>
            </w:r>
          </w:p>
        </w:tc>
        <w:tc>
          <w:tcPr>
            <w:tcW w:w="567" w:type="dxa"/>
            <w:vAlign w:val="center"/>
          </w:tcPr>
          <w:p w:rsidR="00A33456" w:rsidRPr="00527BD4" w:rsidRDefault="00A33456" w:rsidP="005D457C">
            <w:r>
              <w:t>MA</w:t>
            </w:r>
          </w:p>
        </w:tc>
        <w:tc>
          <w:tcPr>
            <w:tcW w:w="3402" w:type="dxa"/>
            <w:vAlign w:val="center"/>
          </w:tcPr>
          <w:p w:rsidR="00A33456" w:rsidRDefault="00A33456" w:rsidP="00D11707">
            <w:r>
              <w:t>Csonka Peti</w:t>
            </w:r>
            <w:r>
              <w:br/>
              <w:t xml:space="preserve">(filmes </w:t>
            </w:r>
            <w:proofErr w:type="spellStart"/>
            <w:r>
              <w:t>szakdolgzat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A33456" w:rsidRDefault="00A33456" w:rsidP="00D11707">
            <w:r>
              <w:t>Dallos Csaba</w:t>
            </w:r>
          </w:p>
        </w:tc>
        <w:tc>
          <w:tcPr>
            <w:tcW w:w="1276" w:type="dxa"/>
            <w:vAlign w:val="center"/>
          </w:tcPr>
          <w:p w:rsidR="00A33456" w:rsidRPr="00527BD4" w:rsidRDefault="00A33456" w:rsidP="00D11707">
            <w:r>
              <w:t>R. Nagy József</w:t>
            </w:r>
          </w:p>
        </w:tc>
      </w:tr>
      <w:tr w:rsidR="00A33456" w:rsidRPr="00527BD4" w:rsidTr="00A33456">
        <w:trPr>
          <w:trHeight w:hRule="exact" w:val="853"/>
        </w:trPr>
        <w:tc>
          <w:tcPr>
            <w:tcW w:w="1242" w:type="dxa"/>
            <w:vAlign w:val="center"/>
          </w:tcPr>
          <w:p w:rsidR="00A33456" w:rsidRDefault="00A33456" w:rsidP="005922A9">
            <w:proofErr w:type="spellStart"/>
            <w:r>
              <w:t>Doszpoly</w:t>
            </w:r>
            <w:proofErr w:type="spellEnd"/>
            <w:r>
              <w:t xml:space="preserve"> </w:t>
            </w:r>
            <w:proofErr w:type="spellStart"/>
            <w:r>
              <w:t>Rolnad</w:t>
            </w:r>
            <w:proofErr w:type="spellEnd"/>
          </w:p>
        </w:tc>
        <w:tc>
          <w:tcPr>
            <w:tcW w:w="567" w:type="dxa"/>
            <w:vAlign w:val="center"/>
          </w:tcPr>
          <w:p w:rsidR="00A33456" w:rsidRDefault="00A33456" w:rsidP="00F7592F">
            <w:r>
              <w:t>MA</w:t>
            </w:r>
          </w:p>
        </w:tc>
        <w:tc>
          <w:tcPr>
            <w:tcW w:w="3402" w:type="dxa"/>
            <w:vAlign w:val="center"/>
          </w:tcPr>
          <w:p w:rsidR="00A33456" w:rsidRDefault="00A33456" w:rsidP="00F7592F">
            <w:r>
              <w:t>Újra fúj a gyárkémény</w:t>
            </w:r>
          </w:p>
        </w:tc>
        <w:tc>
          <w:tcPr>
            <w:tcW w:w="1134" w:type="dxa"/>
            <w:vAlign w:val="center"/>
          </w:tcPr>
          <w:p w:rsidR="00A33456" w:rsidRDefault="00A33456" w:rsidP="00F7592F">
            <w:r>
              <w:t>R. Nagy József</w:t>
            </w:r>
          </w:p>
        </w:tc>
        <w:tc>
          <w:tcPr>
            <w:tcW w:w="1276" w:type="dxa"/>
            <w:vAlign w:val="center"/>
          </w:tcPr>
          <w:p w:rsidR="00A33456" w:rsidRPr="00527BD4" w:rsidRDefault="00A33456" w:rsidP="00F7592F">
            <w:r>
              <w:t>Simon Zoltán</w:t>
            </w:r>
          </w:p>
        </w:tc>
      </w:tr>
      <w:tr w:rsidR="00A33456" w:rsidRPr="00527BD4" w:rsidTr="00A33456">
        <w:trPr>
          <w:trHeight w:hRule="exact" w:val="1701"/>
        </w:trPr>
        <w:tc>
          <w:tcPr>
            <w:tcW w:w="1242" w:type="dxa"/>
            <w:vAlign w:val="center"/>
          </w:tcPr>
          <w:p w:rsidR="00A33456" w:rsidRDefault="00A33456" w:rsidP="00BB36B3">
            <w:proofErr w:type="spellStart"/>
            <w:r>
              <w:t>Doszpoly</w:t>
            </w:r>
            <w:proofErr w:type="spellEnd"/>
            <w:r>
              <w:t xml:space="preserve"> </w:t>
            </w:r>
            <w:proofErr w:type="spellStart"/>
            <w:r>
              <w:t>Rolnad</w:t>
            </w:r>
            <w:proofErr w:type="spellEnd"/>
          </w:p>
        </w:tc>
        <w:tc>
          <w:tcPr>
            <w:tcW w:w="567" w:type="dxa"/>
            <w:vAlign w:val="center"/>
          </w:tcPr>
          <w:p w:rsidR="00A33456" w:rsidRDefault="00A33456" w:rsidP="00BB36B3">
            <w:r>
              <w:t>MA</w:t>
            </w:r>
          </w:p>
        </w:tc>
        <w:tc>
          <w:tcPr>
            <w:tcW w:w="3402" w:type="dxa"/>
            <w:vAlign w:val="center"/>
          </w:tcPr>
          <w:p w:rsidR="00A33456" w:rsidRDefault="00A33456" w:rsidP="008A5028">
            <w:r>
              <w:t>Vasgyári utakon</w:t>
            </w:r>
            <w:r>
              <w:br/>
              <w:t>(filmes szakdolgozat)</w:t>
            </w:r>
          </w:p>
        </w:tc>
        <w:tc>
          <w:tcPr>
            <w:tcW w:w="1134" w:type="dxa"/>
            <w:vAlign w:val="center"/>
          </w:tcPr>
          <w:p w:rsidR="00A33456" w:rsidRDefault="00A33456" w:rsidP="00F7592F">
            <w:r>
              <w:t>R. Nagy József</w:t>
            </w:r>
          </w:p>
        </w:tc>
        <w:tc>
          <w:tcPr>
            <w:tcW w:w="1276" w:type="dxa"/>
            <w:vAlign w:val="center"/>
          </w:tcPr>
          <w:p w:rsidR="00A33456" w:rsidRPr="00527BD4" w:rsidRDefault="00A33456" w:rsidP="00F7592F">
            <w:r>
              <w:t>Dallos Csaba</w:t>
            </w:r>
          </w:p>
        </w:tc>
      </w:tr>
      <w:tr w:rsidR="00A33456" w:rsidRPr="00527BD4" w:rsidTr="00A33456">
        <w:trPr>
          <w:trHeight w:hRule="exact" w:val="1400"/>
        </w:trPr>
        <w:tc>
          <w:tcPr>
            <w:tcW w:w="1242" w:type="dxa"/>
            <w:vAlign w:val="center"/>
          </w:tcPr>
          <w:p w:rsidR="00A33456" w:rsidRPr="00527BD4" w:rsidRDefault="00A33456" w:rsidP="00665E2B">
            <w:r>
              <w:t>Varga Ágnes Katalin</w:t>
            </w:r>
          </w:p>
        </w:tc>
        <w:tc>
          <w:tcPr>
            <w:tcW w:w="567" w:type="dxa"/>
            <w:vAlign w:val="center"/>
          </w:tcPr>
          <w:p w:rsidR="00A33456" w:rsidRPr="00527BD4" w:rsidRDefault="00A33456" w:rsidP="00665E2B">
            <w:r>
              <w:t>BA</w:t>
            </w:r>
          </w:p>
        </w:tc>
        <w:tc>
          <w:tcPr>
            <w:tcW w:w="3402" w:type="dxa"/>
            <w:vAlign w:val="center"/>
          </w:tcPr>
          <w:p w:rsidR="00A33456" w:rsidRPr="00527BD4" w:rsidRDefault="00A33456" w:rsidP="00926F4E">
            <w:r>
              <w:t>„Akik könnyen akarnak baromi sok pénzt szerezni” – Fiatal prostituáltak élettörténetei napjainkban</w:t>
            </w:r>
          </w:p>
        </w:tc>
        <w:tc>
          <w:tcPr>
            <w:tcW w:w="1134" w:type="dxa"/>
            <w:vAlign w:val="center"/>
          </w:tcPr>
          <w:p w:rsidR="00A33456" w:rsidRPr="00527BD4" w:rsidRDefault="00A33456" w:rsidP="00665E2B">
            <w:proofErr w:type="spellStart"/>
            <w:r>
              <w:t>Kotics</w:t>
            </w:r>
            <w:proofErr w:type="spellEnd"/>
            <w:r>
              <w:t xml:space="preserve"> József</w:t>
            </w:r>
          </w:p>
        </w:tc>
        <w:tc>
          <w:tcPr>
            <w:tcW w:w="1276" w:type="dxa"/>
            <w:vAlign w:val="center"/>
          </w:tcPr>
          <w:p w:rsidR="00A33456" w:rsidRPr="00527BD4" w:rsidRDefault="00A33456" w:rsidP="00665E2B">
            <w:r>
              <w:t>Dobák Judit</w:t>
            </w:r>
          </w:p>
        </w:tc>
      </w:tr>
    </w:tbl>
    <w:p w:rsidR="00846632" w:rsidRDefault="00846632"/>
    <w:sectPr w:rsidR="00846632" w:rsidSect="00883C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32"/>
    <w:rsid w:val="00000888"/>
    <w:rsid w:val="000172E7"/>
    <w:rsid w:val="00065138"/>
    <w:rsid w:val="0008111D"/>
    <w:rsid w:val="000C048C"/>
    <w:rsid w:val="000C38C1"/>
    <w:rsid w:val="000C3989"/>
    <w:rsid w:val="000D4C1B"/>
    <w:rsid w:val="000D7463"/>
    <w:rsid w:val="000E3E2F"/>
    <w:rsid w:val="00117F7C"/>
    <w:rsid w:val="00141339"/>
    <w:rsid w:val="00145291"/>
    <w:rsid w:val="00170C20"/>
    <w:rsid w:val="00181130"/>
    <w:rsid w:val="00185216"/>
    <w:rsid w:val="00186A36"/>
    <w:rsid w:val="0022042E"/>
    <w:rsid w:val="00221EB1"/>
    <w:rsid w:val="00223C0D"/>
    <w:rsid w:val="0022698D"/>
    <w:rsid w:val="00257B8D"/>
    <w:rsid w:val="002633EA"/>
    <w:rsid w:val="0026364C"/>
    <w:rsid w:val="0028652D"/>
    <w:rsid w:val="002B03A9"/>
    <w:rsid w:val="002E366D"/>
    <w:rsid w:val="003010B3"/>
    <w:rsid w:val="00302146"/>
    <w:rsid w:val="003107F2"/>
    <w:rsid w:val="003113DF"/>
    <w:rsid w:val="00333D64"/>
    <w:rsid w:val="00336A5E"/>
    <w:rsid w:val="0036450E"/>
    <w:rsid w:val="00390654"/>
    <w:rsid w:val="003929BE"/>
    <w:rsid w:val="0039459F"/>
    <w:rsid w:val="003A742A"/>
    <w:rsid w:val="003B6534"/>
    <w:rsid w:val="003F0522"/>
    <w:rsid w:val="003F161A"/>
    <w:rsid w:val="003F1C8D"/>
    <w:rsid w:val="003F203B"/>
    <w:rsid w:val="003F795A"/>
    <w:rsid w:val="004556E6"/>
    <w:rsid w:val="00462AB1"/>
    <w:rsid w:val="004703F3"/>
    <w:rsid w:val="00471C8E"/>
    <w:rsid w:val="00472395"/>
    <w:rsid w:val="0049041C"/>
    <w:rsid w:val="004F0130"/>
    <w:rsid w:val="00512E0B"/>
    <w:rsid w:val="00527BD4"/>
    <w:rsid w:val="00550109"/>
    <w:rsid w:val="00590F7C"/>
    <w:rsid w:val="005922A9"/>
    <w:rsid w:val="005933E4"/>
    <w:rsid w:val="005A0C81"/>
    <w:rsid w:val="005B2E92"/>
    <w:rsid w:val="005B31D5"/>
    <w:rsid w:val="005C02D0"/>
    <w:rsid w:val="005C5628"/>
    <w:rsid w:val="005D414C"/>
    <w:rsid w:val="005E72F6"/>
    <w:rsid w:val="005F2805"/>
    <w:rsid w:val="005F3DD6"/>
    <w:rsid w:val="005F5EA0"/>
    <w:rsid w:val="005F70BD"/>
    <w:rsid w:val="00633C99"/>
    <w:rsid w:val="00633D23"/>
    <w:rsid w:val="00641BBA"/>
    <w:rsid w:val="0065018E"/>
    <w:rsid w:val="006518A8"/>
    <w:rsid w:val="0066331D"/>
    <w:rsid w:val="006803B5"/>
    <w:rsid w:val="00694F76"/>
    <w:rsid w:val="006A10EE"/>
    <w:rsid w:val="006D06D1"/>
    <w:rsid w:val="007136A1"/>
    <w:rsid w:val="007359C5"/>
    <w:rsid w:val="007412DC"/>
    <w:rsid w:val="00742FCD"/>
    <w:rsid w:val="00756DE9"/>
    <w:rsid w:val="007707A1"/>
    <w:rsid w:val="00774A90"/>
    <w:rsid w:val="00776A4E"/>
    <w:rsid w:val="007B0E6F"/>
    <w:rsid w:val="007F026B"/>
    <w:rsid w:val="00806754"/>
    <w:rsid w:val="00837590"/>
    <w:rsid w:val="0083787B"/>
    <w:rsid w:val="00846632"/>
    <w:rsid w:val="00874463"/>
    <w:rsid w:val="00883C58"/>
    <w:rsid w:val="00896E5E"/>
    <w:rsid w:val="008A5028"/>
    <w:rsid w:val="008B4C89"/>
    <w:rsid w:val="008C670B"/>
    <w:rsid w:val="008C7CFB"/>
    <w:rsid w:val="008D3C2F"/>
    <w:rsid w:val="008D7A1C"/>
    <w:rsid w:val="008E2CB8"/>
    <w:rsid w:val="008E7889"/>
    <w:rsid w:val="00926F4E"/>
    <w:rsid w:val="009409DF"/>
    <w:rsid w:val="009419CB"/>
    <w:rsid w:val="00944270"/>
    <w:rsid w:val="00953D25"/>
    <w:rsid w:val="009651DC"/>
    <w:rsid w:val="00974757"/>
    <w:rsid w:val="00977E68"/>
    <w:rsid w:val="0098611A"/>
    <w:rsid w:val="009A50DA"/>
    <w:rsid w:val="009D4AF6"/>
    <w:rsid w:val="00A31C23"/>
    <w:rsid w:val="00A33456"/>
    <w:rsid w:val="00A36F92"/>
    <w:rsid w:val="00A7097B"/>
    <w:rsid w:val="00A71DDF"/>
    <w:rsid w:val="00AA6544"/>
    <w:rsid w:val="00AD20B8"/>
    <w:rsid w:val="00AF28D1"/>
    <w:rsid w:val="00B01AF3"/>
    <w:rsid w:val="00B03446"/>
    <w:rsid w:val="00B34A31"/>
    <w:rsid w:val="00B3612D"/>
    <w:rsid w:val="00B824E3"/>
    <w:rsid w:val="00BA44CC"/>
    <w:rsid w:val="00BC5ABF"/>
    <w:rsid w:val="00BD0EB5"/>
    <w:rsid w:val="00BD40D5"/>
    <w:rsid w:val="00BF78C5"/>
    <w:rsid w:val="00C23779"/>
    <w:rsid w:val="00C24E0A"/>
    <w:rsid w:val="00C3021F"/>
    <w:rsid w:val="00C455E7"/>
    <w:rsid w:val="00C47A35"/>
    <w:rsid w:val="00C51C7A"/>
    <w:rsid w:val="00C94100"/>
    <w:rsid w:val="00CB5079"/>
    <w:rsid w:val="00CB60B5"/>
    <w:rsid w:val="00CD3227"/>
    <w:rsid w:val="00CE2AC4"/>
    <w:rsid w:val="00CF6C75"/>
    <w:rsid w:val="00D11707"/>
    <w:rsid w:val="00D117C3"/>
    <w:rsid w:val="00D15FCF"/>
    <w:rsid w:val="00D23112"/>
    <w:rsid w:val="00D30221"/>
    <w:rsid w:val="00D7762D"/>
    <w:rsid w:val="00D96375"/>
    <w:rsid w:val="00D9663B"/>
    <w:rsid w:val="00DB0394"/>
    <w:rsid w:val="00DB6DB0"/>
    <w:rsid w:val="00DE392C"/>
    <w:rsid w:val="00DE558C"/>
    <w:rsid w:val="00DF69C7"/>
    <w:rsid w:val="00E01052"/>
    <w:rsid w:val="00E05194"/>
    <w:rsid w:val="00E14A57"/>
    <w:rsid w:val="00E2484B"/>
    <w:rsid w:val="00E34D3B"/>
    <w:rsid w:val="00E91232"/>
    <w:rsid w:val="00E920CC"/>
    <w:rsid w:val="00EB0926"/>
    <w:rsid w:val="00EC7C6C"/>
    <w:rsid w:val="00EE6D08"/>
    <w:rsid w:val="00F222D9"/>
    <w:rsid w:val="00F36534"/>
    <w:rsid w:val="00F46BCD"/>
    <w:rsid w:val="00F676FF"/>
    <w:rsid w:val="00F7592F"/>
    <w:rsid w:val="00FD2312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4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63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D2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4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63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D2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kvai</dc:creator>
  <cp:lastModifiedBy>kvai</cp:lastModifiedBy>
  <cp:revision>3</cp:revision>
  <cp:lastPrinted>2014-04-23T13:31:00Z</cp:lastPrinted>
  <dcterms:created xsi:type="dcterms:W3CDTF">2016-11-29T12:43:00Z</dcterms:created>
  <dcterms:modified xsi:type="dcterms:W3CDTF">2016-12-05T13:25:00Z</dcterms:modified>
</cp:coreProperties>
</file>