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C3" w:rsidRPr="00986C65" w:rsidRDefault="007D2BC3" w:rsidP="00986C65">
      <w:pPr>
        <w:shd w:val="clear" w:color="auto" w:fill="FFFFFF"/>
        <w:spacing w:after="171"/>
        <w:ind w:left="171" w:right="171"/>
        <w:jc w:val="left"/>
        <w:rPr>
          <w:rFonts w:ascii="Verdana" w:hAnsi="Verdana" w:cs="Verdana"/>
          <w:color w:val="666666"/>
          <w:lang w:val="en-US"/>
        </w:rPr>
      </w:pPr>
      <w:r w:rsidRPr="00986C65">
        <w:rPr>
          <w:rFonts w:ascii="Tahoma" w:hAnsi="Tahoma" w:cs="Tahoma"/>
          <w:b/>
          <w:bCs/>
          <w:color w:val="777777"/>
          <w:spacing w:val="34"/>
          <w:kern w:val="36"/>
          <w:sz w:val="31"/>
          <w:szCs w:val="31"/>
          <w:lang w:val="en-US"/>
        </w:rPr>
        <w:t>Courses of the MA Program</w:t>
      </w:r>
      <w:r w:rsidRPr="00986C65">
        <w:rPr>
          <w:rFonts w:ascii="Tahoma" w:hAnsi="Tahoma" w:cs="Tahoma"/>
          <w:b/>
          <w:bCs/>
          <w:color w:val="777777"/>
          <w:spacing w:val="34"/>
          <w:kern w:val="36"/>
          <w:sz w:val="31"/>
          <w:szCs w:val="31"/>
          <w:lang w:val="en-US"/>
        </w:rPr>
        <w:br/>
      </w: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05"/>
        <w:gridCol w:w="6308"/>
        <w:gridCol w:w="1144"/>
        <w:gridCol w:w="571"/>
        <w:gridCol w:w="243"/>
      </w:tblGrid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b/>
                <w:bCs/>
                <w:color w:val="666666"/>
                <w:lang w:val="en-US"/>
              </w:rPr>
              <w:t>1. semester (1. year 1. semester)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People of the world I: Africa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People of the world II: Asia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BTMKL105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Contemporary theories in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BTMKL106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 of religion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BTMKL111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Social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BTMKL110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Ecological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BTMKL301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applied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Theories on and the history of applied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Reading seminar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BTMKL515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Analyzing hypothesis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Applied anthropological methods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Problem oriented research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visual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Theories of images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Creative image analysis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Problem oriented research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Reading seminar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BTMKL615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Analyzing hypothesis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7D2BC3" w:rsidRPr="00986C65" w:rsidRDefault="007D2BC3" w:rsidP="00986C65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68"/>
        <w:gridCol w:w="5931"/>
        <w:gridCol w:w="1269"/>
        <w:gridCol w:w="633"/>
        <w:gridCol w:w="270"/>
      </w:tblGrid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b/>
                <w:bCs/>
                <w:color w:val="666666"/>
                <w:lang w:val="en-US"/>
              </w:rPr>
              <w:t>2. semester (1. year 2. semester)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People of the world III: America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BTMKL108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Visual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BTMKL114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Philosophical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BTMKL302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applied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 and ethics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Applied anthropological theories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BTMKL508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Quantitative methods in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BTMKL516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Analyzing hypothesis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BTMKL518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 and writing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visual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BTMKL605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Methods of anthropological filmmaking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BTMKL607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Using video in the anthropological fieldwork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BTMKL608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Editing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BTMKL616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Analyzing hypothesis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BTMKL618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 and writing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7D2BC3" w:rsidRPr="00986C65" w:rsidRDefault="007D2BC3" w:rsidP="00986C65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88"/>
        <w:gridCol w:w="5692"/>
        <w:gridCol w:w="2248"/>
        <w:gridCol w:w="451"/>
        <w:gridCol w:w="192"/>
      </w:tblGrid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b/>
                <w:bCs/>
                <w:color w:val="666666"/>
                <w:lang w:val="en-US"/>
              </w:rPr>
              <w:t>3. semester (2. year 1. semester)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BTMKL109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Cognitive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BTMKL113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Political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People of the world IV.: Oceania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and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Australia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BTMKL107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Economic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BTMKL112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Historical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BTMKL303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BTMKL401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Cultural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comprehensive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exam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applied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BTMKL505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Applied anthropological practices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 (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Urban anthropology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BTMKL506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Applied anthropological practices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 (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Education and society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BTMKL507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Case studies from the field of applied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Reading seminar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BTMKL519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 and writing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visual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 history of documentary filmmaking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 history of anthropological film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BTMKL606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The anthropological film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Reading seminar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BTMKL619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 and writing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7D2BC3" w:rsidRPr="00986C65" w:rsidRDefault="007D2BC3" w:rsidP="00986C65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44"/>
        <w:gridCol w:w="4987"/>
        <w:gridCol w:w="1554"/>
        <w:gridCol w:w="776"/>
        <w:gridCol w:w="410"/>
      </w:tblGrid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b/>
                <w:bCs/>
                <w:color w:val="666666"/>
                <w:lang w:val="en-US"/>
              </w:rPr>
              <w:t>4. semester (2. year 2. semester)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BTMKL304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BTMKL305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Fieldwork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BTMKL402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Thesis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BTMKL403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Graduating 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 </w:t>
            </w: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applied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Problem oriented research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BTMKL517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Analyzing hypothesis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BTMKL520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for those specializing in visual anthropology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Problem oriented research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BTMKL617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Analyzing hypothesis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BTMKL620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Thesis building 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7D2BC3" w:rsidRPr="00986C65" w:rsidRDefault="007D2BC3" w:rsidP="00986C65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86C65">
        <w:rPr>
          <w:rFonts w:ascii="Times New Roman" w:hAnsi="Times New Roman" w:cs="Times New Roman"/>
          <w:color w:val="000000"/>
          <w:sz w:val="27"/>
          <w:szCs w:val="27"/>
          <w:lang w:val="en-US"/>
        </w:rPr>
        <w:br/>
      </w: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18"/>
        <w:gridCol w:w="5137"/>
        <w:gridCol w:w="1091"/>
        <w:gridCol w:w="614"/>
        <w:gridCol w:w="1311"/>
      </w:tblGrid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in psychological anthropology</w:t>
            </w:r>
            <w:r w:rsidRPr="00986C65">
              <w:rPr>
                <w:rFonts w:ascii="Tahoma" w:hAnsi="Tahoma" w:cs="Tahoma"/>
                <w:b/>
                <w:bCs/>
                <w:color w:val="666666"/>
                <w:lang w:val="en-US"/>
              </w:rPr>
              <w:t xml:space="preserve"> </w:t>
            </w: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>
              <w:rPr>
                <w:rFonts w:ascii="Tahoma" w:hAnsi="Tahoma" w:cs="Tahoma"/>
                <w:color w:val="666666"/>
                <w:lang w:val="en-US"/>
              </w:rPr>
              <w:t>Two courses are obligatory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Syllabus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BTMKLP01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Psychological anthropology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BTMKLP02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BTMKNP02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Culture and personality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BTMKLP03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BTMKNP01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Psychological methods in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7D2BC3" w:rsidRPr="00986C65" w:rsidRDefault="007D2BC3" w:rsidP="00986C65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76"/>
        <w:gridCol w:w="5673"/>
        <w:gridCol w:w="1357"/>
        <w:gridCol w:w="677"/>
        <w:gridCol w:w="288"/>
      </w:tblGrid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in philosophical anthropology</w:t>
            </w: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>
              <w:rPr>
                <w:rFonts w:ascii="Tahoma" w:hAnsi="Tahoma" w:cs="Tahoma"/>
                <w:color w:val="666666"/>
                <w:lang w:val="en-US"/>
              </w:rPr>
              <w:t>Two courses are obligatory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BTMKLF01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holistic approach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BTMKLF02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BTMKNF01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Views on the foreign cognitive systems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BTMKLF03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Hermeneutics in the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BTMKLF04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BTMKNF04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Postmodern and deconstruction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7D2BC3" w:rsidRPr="00986C65" w:rsidRDefault="007D2BC3" w:rsidP="00986C65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27"/>
        <w:gridCol w:w="6719"/>
        <w:gridCol w:w="1008"/>
        <w:gridCol w:w="503"/>
        <w:gridCol w:w="214"/>
      </w:tblGrid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Courses in European ethnology</w:t>
            </w:r>
          </w:p>
        </w:tc>
      </w:tr>
      <w:tr w:rsidR="007D2BC3" w:rsidRPr="00986C65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>
              <w:rPr>
                <w:rFonts w:ascii="Tahoma" w:hAnsi="Tahoma" w:cs="Tahoma"/>
                <w:color w:val="666666"/>
                <w:lang w:val="en-US"/>
              </w:rPr>
              <w:t>Two courses are obligatory</w:t>
            </w: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BTMKLE01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BTMKNE03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Historical ways of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BTMKLE02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BTMKNE03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Introduction to European ethnology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BTMKLE03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BTMKNE01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Nation building techniques amd transnational economic models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BTMKLE04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BTMKNE02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Divergent notions on nation and ethno-political models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BTMKLE05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BTMKNE04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Regional divisions of culture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7D2BC3" w:rsidRPr="00986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BTMKLE06</w:t>
            </w: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BTMKNE06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F807D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Life strategies among the Roma of East and Central Europe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986C65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D2BC3" w:rsidRPr="00986C65" w:rsidRDefault="007D2BC3" w:rsidP="00986C65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7D2BC3" w:rsidRPr="00986C65" w:rsidRDefault="007D2BC3">
      <w:pPr>
        <w:rPr>
          <w:lang w:val="en-US"/>
        </w:rPr>
      </w:pPr>
    </w:p>
    <w:sectPr w:rsidR="007D2BC3" w:rsidRPr="00986C65" w:rsidSect="00EC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65"/>
    <w:rsid w:val="000310DD"/>
    <w:rsid w:val="001D710B"/>
    <w:rsid w:val="001E0A2D"/>
    <w:rsid w:val="002A4CA4"/>
    <w:rsid w:val="0068068D"/>
    <w:rsid w:val="0072630B"/>
    <w:rsid w:val="00744E54"/>
    <w:rsid w:val="007D2BC3"/>
    <w:rsid w:val="00986C65"/>
    <w:rsid w:val="009A1CCB"/>
    <w:rsid w:val="00C064D6"/>
    <w:rsid w:val="00D955B5"/>
    <w:rsid w:val="00EC16D5"/>
    <w:rsid w:val="00F75171"/>
    <w:rsid w:val="00F8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0310DD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310DD"/>
    <w:pPr>
      <w:keepNext/>
      <w:spacing w:before="120" w:after="120"/>
      <w:ind w:left="284"/>
      <w:jc w:val="right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0D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10DD"/>
    <w:pPr>
      <w:spacing w:before="240" w:after="60"/>
      <w:outlineLvl w:val="6"/>
    </w:pPr>
    <w:rPr>
      <w:rFonts w:cs="Times New Roman"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10DD"/>
    <w:pPr>
      <w:spacing w:before="240" w:after="60"/>
      <w:outlineLvl w:val="7"/>
    </w:pPr>
    <w:rPr>
      <w:rFonts w:cs="Times New Roman"/>
      <w:i/>
      <w:iCs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10DD"/>
    <w:rPr>
      <w:rFonts w:ascii="Arial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10D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0310DD"/>
    <w:rPr>
      <w:noProof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rsid w:val="000310DD"/>
    <w:rPr>
      <w:i/>
      <w:iCs/>
      <w:noProof/>
      <w:sz w:val="24"/>
      <w:szCs w:val="24"/>
      <w:lang w:val="hu-HU" w:eastAsia="hu-HU"/>
    </w:rPr>
  </w:style>
  <w:style w:type="paragraph" w:styleId="Title">
    <w:name w:val="Title"/>
    <w:basedOn w:val="Normal"/>
    <w:next w:val="Normal"/>
    <w:link w:val="TitleChar"/>
    <w:uiPriority w:val="99"/>
    <w:qFormat/>
    <w:rsid w:val="000310D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310D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10D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310DD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310DD"/>
    <w:rPr>
      <w:rFonts w:ascii="Verdana" w:hAnsi="Verdana" w:cs="Verdana"/>
      <w:i/>
      <w:iCs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0310DD"/>
    <w:pPr>
      <w:keepLines/>
      <w:spacing w:before="480" w:after="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lus2">
    <w:name w:val="Stílus2"/>
    <w:basedOn w:val="Normal"/>
    <w:link w:val="Stlus2Char"/>
    <w:uiPriority w:val="99"/>
    <w:rsid w:val="000310DD"/>
    <w:pPr>
      <w:spacing w:before="120" w:after="120" w:line="360" w:lineRule="auto"/>
      <w:jc w:val="center"/>
    </w:pPr>
    <w:rPr>
      <w:b/>
      <w:bCs/>
      <w:caps/>
      <w:sz w:val="28"/>
      <w:szCs w:val="28"/>
    </w:rPr>
  </w:style>
  <w:style w:type="character" w:customStyle="1" w:styleId="Stlus2Char">
    <w:name w:val="Stílus2 Char"/>
    <w:basedOn w:val="DefaultParagraphFont"/>
    <w:link w:val="Stlus2"/>
    <w:uiPriority w:val="99"/>
    <w:rsid w:val="000310DD"/>
    <w:rPr>
      <w:rFonts w:ascii="Arial" w:hAnsi="Arial" w:cs="Arial"/>
      <w:b/>
      <w:bCs/>
      <w:caps/>
      <w:sz w:val="28"/>
      <w:szCs w:val="28"/>
    </w:rPr>
  </w:style>
  <w:style w:type="character" w:customStyle="1" w:styleId="masubt">
    <w:name w:val="masubt"/>
    <w:basedOn w:val="DefaultParagraphFont"/>
    <w:uiPriority w:val="99"/>
    <w:rsid w:val="00986C65"/>
    <w:rPr>
      <w:rFonts w:cs="Times New Roman"/>
    </w:rPr>
  </w:style>
  <w:style w:type="paragraph" w:customStyle="1" w:styleId="txt">
    <w:name w:val="txt"/>
    <w:basedOn w:val="Normal"/>
    <w:uiPriority w:val="99"/>
    <w:rsid w:val="00986C65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86C65"/>
    <w:rPr>
      <w:rFonts w:cs="Times New Roman"/>
      <w:color w:val="0000FF"/>
      <w:u w:val="single"/>
    </w:rPr>
  </w:style>
  <w:style w:type="character" w:customStyle="1" w:styleId="fsize">
    <w:name w:val="fsize"/>
    <w:basedOn w:val="DefaultParagraphFont"/>
    <w:uiPriority w:val="99"/>
    <w:rsid w:val="00986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660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 the MA Program</dc:title>
  <dc:subject/>
  <dc:creator>Fazekas Miklós</dc:creator>
  <cp:keywords/>
  <dc:description/>
  <cp:lastModifiedBy>OL</cp:lastModifiedBy>
  <cp:revision>3</cp:revision>
  <dcterms:created xsi:type="dcterms:W3CDTF">2014-03-28T22:19:00Z</dcterms:created>
  <dcterms:modified xsi:type="dcterms:W3CDTF">2014-03-28T22:21:00Z</dcterms:modified>
</cp:coreProperties>
</file>