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35" w:rsidRPr="00130335" w:rsidRDefault="00130335" w:rsidP="00130335">
      <w:pPr>
        <w:spacing w:after="0" w:line="240" w:lineRule="auto"/>
        <w:jc w:val="center"/>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noProof/>
          <w:color w:val="333333"/>
          <w:sz w:val="27"/>
          <w:szCs w:val="27"/>
          <w:lang w:eastAsia="hu-HU"/>
        </w:rPr>
        <w:drawing>
          <wp:inline distT="0" distB="0" distL="0" distR="0">
            <wp:extent cx="6671310" cy="951230"/>
            <wp:effectExtent l="0" t="0" r="0" b="127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951230"/>
                    </a:xfrm>
                    <a:prstGeom prst="rect">
                      <a:avLst/>
                    </a:prstGeom>
                    <a:noFill/>
                    <a:ln>
                      <a:noFill/>
                    </a:ln>
                  </pic:spPr>
                </pic:pic>
              </a:graphicData>
            </a:graphic>
          </wp:inline>
        </w:drawing>
      </w:r>
    </w:p>
    <w:p w:rsidR="00130335" w:rsidRPr="00130335" w:rsidRDefault="00130335" w:rsidP="00130335">
      <w:pPr>
        <w:spacing w:before="567" w:after="0" w:line="240" w:lineRule="auto"/>
        <w:jc w:val="center"/>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 xml:space="preserve">Miskolci Egyetem </w:t>
      </w:r>
    </w:p>
    <w:p w:rsidR="00130335" w:rsidRPr="00130335" w:rsidRDefault="00130335" w:rsidP="00130335">
      <w:pPr>
        <w:spacing w:after="0" w:line="240" w:lineRule="auto"/>
        <w:jc w:val="center"/>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 xml:space="preserve">                        </w:t>
      </w:r>
    </w:p>
    <w:p w:rsidR="00130335" w:rsidRPr="00130335" w:rsidRDefault="00130335" w:rsidP="00130335">
      <w:pPr>
        <w:spacing w:after="0" w:line="240" w:lineRule="auto"/>
        <w:jc w:val="center"/>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130335" w:rsidRPr="00130335" w:rsidRDefault="00130335" w:rsidP="00130335">
      <w:pPr>
        <w:spacing w:after="0" w:line="240" w:lineRule="auto"/>
        <w:jc w:val="center"/>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pályázatot hirdet</w:t>
      </w:r>
    </w:p>
    <w:p w:rsidR="00130335" w:rsidRPr="00130335" w:rsidRDefault="00130335" w:rsidP="00130335">
      <w:pPr>
        <w:spacing w:before="284" w:after="0" w:line="240" w:lineRule="auto"/>
        <w:jc w:val="center"/>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 xml:space="preserve">az Egészségügyi Kar </w:t>
      </w:r>
      <w:r w:rsidRPr="00130335">
        <w:rPr>
          <w:rFonts w:ascii="Times New Roman" w:eastAsia="Times New Roman" w:hAnsi="Times New Roman" w:cs="Times New Roman"/>
          <w:b/>
          <w:bCs/>
          <w:color w:val="333333"/>
          <w:sz w:val="27"/>
          <w:szCs w:val="27"/>
          <w:lang w:eastAsia="hu-HU"/>
        </w:rPr>
        <w:br/>
        <w:t xml:space="preserve">Alkalmazott Egészségtudományi Intézetébe </w:t>
      </w:r>
      <w:r w:rsidRPr="00130335">
        <w:rPr>
          <w:rFonts w:ascii="Times New Roman" w:eastAsia="Times New Roman" w:hAnsi="Times New Roman" w:cs="Times New Roman"/>
          <w:b/>
          <w:bCs/>
          <w:color w:val="333333"/>
          <w:sz w:val="27"/>
          <w:szCs w:val="27"/>
          <w:lang w:eastAsia="hu-HU"/>
        </w:rPr>
        <w:br/>
      </w:r>
      <w:r w:rsidRPr="00130335">
        <w:rPr>
          <w:rFonts w:ascii="Times New Roman" w:eastAsia="Times New Roman" w:hAnsi="Times New Roman" w:cs="Times New Roman"/>
          <w:b/>
          <w:bCs/>
          <w:color w:val="333333"/>
          <w:sz w:val="27"/>
          <w:szCs w:val="27"/>
          <w:lang w:eastAsia="hu-HU"/>
        </w:rPr>
        <w:br/>
      </w:r>
      <w:r w:rsidRPr="00130335">
        <w:rPr>
          <w:rFonts w:ascii="Times New Roman" w:eastAsia="Times New Roman" w:hAnsi="Times New Roman" w:cs="Times New Roman"/>
          <w:b/>
          <w:bCs/>
          <w:color w:val="333333"/>
          <w:sz w:val="33"/>
          <w:szCs w:val="33"/>
          <w:lang w:eastAsia="hu-HU"/>
        </w:rPr>
        <w:t>mesteroktató</w:t>
      </w:r>
      <w:r w:rsidRPr="00130335">
        <w:rPr>
          <w:rFonts w:ascii="Times New Roman" w:eastAsia="Times New Roman" w:hAnsi="Times New Roman" w:cs="Times New Roman"/>
          <w:b/>
          <w:bCs/>
          <w:color w:val="333333"/>
          <w:sz w:val="27"/>
          <w:szCs w:val="27"/>
          <w:lang w:eastAsia="hu-HU"/>
        </w:rPr>
        <w:t xml:space="preserve"> </w:t>
      </w:r>
    </w:p>
    <w:p w:rsidR="00130335" w:rsidRPr="00130335" w:rsidRDefault="00130335" w:rsidP="00130335">
      <w:pPr>
        <w:spacing w:before="284" w:after="0" w:line="240" w:lineRule="auto"/>
        <w:jc w:val="center"/>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Cs/>
          <w:color w:val="333333"/>
          <w:sz w:val="27"/>
          <w:szCs w:val="27"/>
          <w:lang w:eastAsia="hu-HU"/>
        </w:rPr>
        <w:t xml:space="preserve">munkakör betöltésére. </w:t>
      </w:r>
    </w:p>
    <w:p w:rsidR="00130335" w:rsidRPr="00130335" w:rsidRDefault="00130335" w:rsidP="00130335">
      <w:pPr>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A közalkalmazotti jogviszony időtartama:</w:t>
      </w:r>
      <w:r>
        <w:rPr>
          <w:rFonts w:ascii="Times New Roman" w:eastAsia="Times New Roman" w:hAnsi="Times New Roman" w:cs="Times New Roman"/>
          <w:b/>
          <w:bCs/>
          <w:color w:val="333333"/>
          <w:sz w:val="27"/>
          <w:szCs w:val="27"/>
          <w:lang w:eastAsia="hu-HU"/>
        </w:rPr>
        <w:t xml:space="preserve"> </w:t>
      </w:r>
      <w:r w:rsidRPr="00130335">
        <w:rPr>
          <w:rFonts w:ascii="Times New Roman" w:eastAsia="Times New Roman" w:hAnsi="Times New Roman" w:cs="Times New Roman"/>
          <w:color w:val="333333"/>
          <w:sz w:val="27"/>
          <w:szCs w:val="27"/>
          <w:lang w:eastAsia="hu-HU"/>
        </w:rPr>
        <w:t xml:space="preserve">határozatlan idejű közalkalmazotti jogviszony </w:t>
      </w:r>
    </w:p>
    <w:p w:rsidR="00130335" w:rsidRPr="00130335" w:rsidRDefault="00130335" w:rsidP="00130335">
      <w:pPr>
        <w:spacing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 xml:space="preserve">                        </w:t>
      </w:r>
    </w:p>
    <w:p w:rsidR="00130335" w:rsidRPr="00130335" w:rsidRDefault="00130335" w:rsidP="00130335">
      <w:pPr>
        <w:spacing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 xml:space="preserve">Foglalkoztatás jellege: </w:t>
      </w:r>
      <w:r w:rsidRPr="00130335">
        <w:rPr>
          <w:rFonts w:ascii="Times New Roman" w:eastAsia="Times New Roman" w:hAnsi="Times New Roman" w:cs="Times New Roman"/>
          <w:color w:val="333333"/>
          <w:sz w:val="27"/>
          <w:szCs w:val="27"/>
          <w:lang w:eastAsia="hu-HU"/>
        </w:rPr>
        <w:t xml:space="preserve">Teljes munkaidő </w:t>
      </w:r>
    </w:p>
    <w:p w:rsidR="00130335" w:rsidRDefault="00130335" w:rsidP="00130335">
      <w:pPr>
        <w:tabs>
          <w:tab w:val="left" w:pos="2694"/>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A munkavégzés helye:</w:t>
      </w:r>
      <w:r>
        <w:rPr>
          <w:rFonts w:ascii="Times New Roman" w:eastAsia="Times New Roman" w:hAnsi="Times New Roman" w:cs="Times New Roman"/>
          <w:b/>
          <w:color w:val="333333"/>
          <w:sz w:val="27"/>
          <w:szCs w:val="27"/>
          <w:lang w:eastAsia="hu-HU"/>
        </w:rPr>
        <w:t xml:space="preserve"> </w:t>
      </w:r>
      <w:r>
        <w:rPr>
          <w:rFonts w:ascii="Times New Roman" w:eastAsia="Times New Roman" w:hAnsi="Times New Roman" w:cs="Times New Roman"/>
          <w:b/>
          <w:color w:val="333333"/>
          <w:sz w:val="27"/>
          <w:szCs w:val="27"/>
          <w:lang w:eastAsia="hu-HU"/>
        </w:rPr>
        <w:tab/>
      </w:r>
      <w:r w:rsidRPr="00130335">
        <w:rPr>
          <w:rFonts w:ascii="Times New Roman" w:eastAsia="Times New Roman" w:hAnsi="Times New Roman" w:cs="Times New Roman"/>
          <w:color w:val="333333"/>
          <w:sz w:val="27"/>
          <w:szCs w:val="27"/>
          <w:lang w:eastAsia="hu-HU"/>
        </w:rPr>
        <w:t>Borsod-Abaúj-Zemplén me</w:t>
      </w:r>
      <w:r>
        <w:rPr>
          <w:rFonts w:ascii="Times New Roman" w:eastAsia="Times New Roman" w:hAnsi="Times New Roman" w:cs="Times New Roman"/>
          <w:color w:val="333333"/>
          <w:sz w:val="27"/>
          <w:szCs w:val="27"/>
          <w:lang w:eastAsia="hu-HU"/>
        </w:rPr>
        <w:t xml:space="preserve">gye, </w:t>
      </w:r>
    </w:p>
    <w:p w:rsidR="00130335" w:rsidRPr="00130335" w:rsidRDefault="00130335" w:rsidP="00130335">
      <w:pPr>
        <w:spacing w:after="0" w:line="240" w:lineRule="auto"/>
        <w:ind w:left="2694"/>
        <w:jc w:val="both"/>
        <w:rPr>
          <w:rFonts w:ascii="Times New Roman" w:eastAsia="Times New Roman" w:hAnsi="Times New Roman" w:cs="Times New Roman"/>
          <w:color w:val="333333"/>
          <w:sz w:val="27"/>
          <w:szCs w:val="27"/>
          <w:lang w:eastAsia="hu-HU"/>
        </w:rPr>
      </w:pPr>
      <w:r>
        <w:rPr>
          <w:rFonts w:ascii="Times New Roman" w:eastAsia="Times New Roman" w:hAnsi="Times New Roman" w:cs="Times New Roman"/>
          <w:color w:val="333333"/>
          <w:sz w:val="27"/>
          <w:szCs w:val="27"/>
          <w:lang w:eastAsia="hu-HU"/>
        </w:rPr>
        <w:t>3515 Miskolc-Egyetemváros</w:t>
      </w:r>
      <w:r w:rsidRPr="00130335">
        <w:rPr>
          <w:rFonts w:ascii="Times New Roman" w:eastAsia="Times New Roman" w:hAnsi="Times New Roman" w:cs="Times New Roman"/>
          <w:color w:val="333333"/>
          <w:sz w:val="27"/>
          <w:szCs w:val="27"/>
          <w:lang w:eastAsia="hu-HU"/>
        </w:rPr>
        <w:t xml:space="preserve">. </w:t>
      </w:r>
    </w:p>
    <w:p w:rsidR="00130335" w:rsidRPr="00130335" w:rsidRDefault="00130335" w:rsidP="00130335">
      <w:pPr>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A munkakörbe tartozó, illetve a vezetői megbízással járó lényeges feladatok:</w:t>
      </w:r>
    </w:p>
    <w:p w:rsidR="00130335" w:rsidRPr="00130335" w:rsidRDefault="00130335" w:rsidP="00130335">
      <w:pPr>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Az Egészségügyi Kar gyógytornász képzés részét képező szakmai tárgyak elméleti és gyakorlati oktatása, különös tekintettel a Gerinciskola, Mobilizációs és manuális technikák, Alapozó testképző gimnasztika, Biomechanika fizikai alapjai I., Biomechanika I-II., Mozgástani ismeretek I., Labdák szerepe a fiziotherápiában, Cardiorespiratórikus betegségek fiziotherápiája, Fejlődésneurológia, neurotherápia, szakdolgozatok és TDK pályamunkák konzulensi és opponensi feladatainak ellátása, képzési programok felülvizsgálata, aktualizálása és organizációja, aktív részvétel kutatásokban, a hazai és nemzetközi szakmai közéletben. </w:t>
      </w:r>
    </w:p>
    <w:p w:rsidR="00130335" w:rsidRPr="00130335" w:rsidRDefault="00130335" w:rsidP="0013033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Illetmény és juttatások:</w:t>
      </w:r>
    </w:p>
    <w:p w:rsidR="00130335" w:rsidRPr="00130335" w:rsidRDefault="00130335" w:rsidP="00130335">
      <w:pPr>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közalkalmazottak jogállásáról szóló 1992. évi XXXIII. törvény felsőoktatásban való végrehajtásáról és a felsőoktatási intézményben való foglalkoztatás egyes kérdéseiről szóló 395/2015. (XII. 12.) Korm. rendelet, a Miskolci Egyetem Kollektív Szerződése, továbbá a Miskolci Egyetem Szervezeti és Működési Szabályzatának rendelkezései az irányadók. </w:t>
      </w:r>
    </w:p>
    <w:p w:rsidR="00130335" w:rsidRPr="00130335" w:rsidRDefault="00130335" w:rsidP="00130335">
      <w:pPr>
        <w:spacing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lastRenderedPageBreak/>
        <w:t xml:space="preserve">                        </w:t>
      </w:r>
    </w:p>
    <w:p w:rsidR="00130335" w:rsidRPr="00130335" w:rsidRDefault="00130335" w:rsidP="00130335">
      <w:pPr>
        <w:spacing w:after="284" w:line="240" w:lineRule="auto"/>
        <w:jc w:val="both"/>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Pályázati feltételek:</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Egyetem, </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Egészségtudományi területen szerzett gyógytornász végzettség, valamint egyetemi diploma. </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Legalább egy, a szakmájában hasznosítható idegen nyelvből államilag elismert középfokú komplex (B2) vagy azzal egyenértékű nyelvvizsga, illetve azzal egyenértékű nyelvtudás. </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Hazai publikációs aktivitás. </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 mestertanárokra vonatkozó általános követelményeknek. </w:t>
      </w:r>
    </w:p>
    <w:p w:rsidR="00130335" w:rsidRPr="00130335" w:rsidRDefault="00130335" w:rsidP="00130335">
      <w:pPr>
        <w:spacing w:before="284" w:after="0" w:line="240" w:lineRule="auto"/>
        <w:jc w:val="both"/>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A pályázat elbírálásánál előnyt jelent:</w:t>
      </w:r>
    </w:p>
    <w:p w:rsidR="00130335" w:rsidRPr="00130335" w:rsidRDefault="00130335" w:rsidP="00130335">
      <w:pPr>
        <w:pStyle w:val="Listaszerbekezds"/>
        <w:numPr>
          <w:ilvl w:val="0"/>
          <w:numId w:val="10"/>
        </w:numPr>
        <w:spacing w:after="0" w:line="240" w:lineRule="auto"/>
        <w:ind w:left="567" w:hanging="425"/>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Gyógytornász munkakörben végzett, legalább 10 éves szakmai tapasztalat, humánkineziológus végzettség. </w:t>
      </w:r>
    </w:p>
    <w:p w:rsidR="00130335" w:rsidRPr="00130335" w:rsidRDefault="00130335" w:rsidP="0013033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A munkakör betölthetőségének időpontja:</w:t>
      </w:r>
    </w:p>
    <w:p w:rsidR="00130335" w:rsidRPr="00130335" w:rsidRDefault="00130335" w:rsidP="00130335">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munkakör legkorábban 2017. június 1. napjától tölthető be. </w:t>
      </w:r>
    </w:p>
    <w:p w:rsidR="00130335" w:rsidRPr="00130335" w:rsidRDefault="00130335" w:rsidP="00130335">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A pályázat benyújtásának határideje:</w:t>
      </w:r>
      <w:r w:rsidRPr="00130335">
        <w:rPr>
          <w:rFonts w:ascii="Times New Roman" w:eastAsia="Times New Roman" w:hAnsi="Times New Roman" w:cs="Times New Roman"/>
          <w:color w:val="333333"/>
          <w:sz w:val="27"/>
          <w:szCs w:val="27"/>
          <w:lang w:eastAsia="hu-HU"/>
        </w:rPr>
        <w:t xml:space="preserve"> 2017. április 5. </w:t>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pályázati kiírással kapcsolatosan további információt Győrffyné </w:t>
      </w:r>
      <w:r>
        <w:rPr>
          <w:rFonts w:ascii="Times New Roman" w:eastAsia="Times New Roman" w:hAnsi="Times New Roman" w:cs="Times New Roman"/>
          <w:color w:val="333333"/>
          <w:sz w:val="27"/>
          <w:szCs w:val="27"/>
          <w:lang w:eastAsia="hu-HU"/>
        </w:rPr>
        <w:t>Balla Ilona nyújt, a 46/565-023</w:t>
      </w:r>
      <w:r w:rsidRPr="00130335">
        <w:rPr>
          <w:rFonts w:ascii="Times New Roman" w:eastAsia="Times New Roman" w:hAnsi="Times New Roman" w:cs="Times New Roman"/>
          <w:color w:val="333333"/>
          <w:sz w:val="27"/>
          <w:szCs w:val="27"/>
          <w:lang w:eastAsia="hu-HU"/>
        </w:rPr>
        <w:t>-</w:t>
      </w:r>
      <w:r>
        <w:rPr>
          <w:rFonts w:ascii="Times New Roman" w:eastAsia="Times New Roman" w:hAnsi="Times New Roman" w:cs="Times New Roman"/>
          <w:color w:val="333333"/>
          <w:sz w:val="27"/>
          <w:szCs w:val="27"/>
          <w:lang w:eastAsia="hu-HU"/>
        </w:rPr>
        <w:t>a</w:t>
      </w:r>
      <w:r w:rsidRPr="00130335">
        <w:rPr>
          <w:rFonts w:ascii="Times New Roman" w:eastAsia="Times New Roman" w:hAnsi="Times New Roman" w:cs="Times New Roman"/>
          <w:color w:val="333333"/>
          <w:sz w:val="27"/>
          <w:szCs w:val="27"/>
          <w:lang w:eastAsia="hu-HU"/>
        </w:rPr>
        <w:t>s telefonszámon.</w:t>
      </w:r>
    </w:p>
    <w:p w:rsidR="00130335" w:rsidRPr="00130335" w:rsidRDefault="00130335" w:rsidP="00130335">
      <w:pPr>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 xml:space="preserve">A pályázatok benyújtásának módja: </w:t>
      </w:r>
    </w:p>
    <w:p w:rsidR="00130335" w:rsidRPr="00130335" w:rsidRDefault="00130335" w:rsidP="00130335">
      <w:pPr>
        <w:pStyle w:val="Listaszerbekezds"/>
        <w:numPr>
          <w:ilvl w:val="0"/>
          <w:numId w:val="5"/>
        </w:numPr>
        <w:spacing w:after="0" w:line="240" w:lineRule="auto"/>
        <w:ind w:left="426" w:hanging="284"/>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Postai úton, a pályázatnak a Miskolci Egyetem címére történő megküldésével (3515 Miskolc-Egyetemváros, Kancellária Hivatal. A/4. épület I. emelet). Kérjük a borítékon feltüntetni a pályázati adatbázisban szereplő azonosító számot: KT/161-2/2017., valamint a munkakör megnevezését: mesteroktató. </w:t>
      </w:r>
    </w:p>
    <w:p w:rsidR="00130335" w:rsidRPr="00130335" w:rsidRDefault="00130335" w:rsidP="00130335">
      <w:pPr>
        <w:tabs>
          <w:tab w:val="left" w:pos="360"/>
        </w:tabs>
        <w:spacing w:after="0" w:line="240" w:lineRule="auto"/>
        <w:ind w:left="360"/>
        <w:jc w:val="center"/>
        <w:rPr>
          <w:rFonts w:ascii="Times New Roman" w:eastAsia="Times New Roman" w:hAnsi="Times New Roman" w:cs="Times New Roman"/>
          <w:b/>
          <w:bCs/>
          <w:color w:val="333333"/>
          <w:sz w:val="27"/>
          <w:szCs w:val="27"/>
          <w:lang w:eastAsia="hu-HU"/>
        </w:rPr>
      </w:pPr>
      <w:r w:rsidRPr="00130335">
        <w:rPr>
          <w:rFonts w:ascii="Times New Roman" w:eastAsia="Times New Roman" w:hAnsi="Times New Roman" w:cs="Times New Roman"/>
          <w:b/>
          <w:bCs/>
          <w:color w:val="333333"/>
          <w:sz w:val="27"/>
          <w:szCs w:val="27"/>
          <w:lang w:eastAsia="hu-HU"/>
        </w:rPr>
        <w:t>vagy</w:t>
      </w:r>
    </w:p>
    <w:p w:rsidR="00130335" w:rsidRPr="00130335" w:rsidRDefault="00130335" w:rsidP="00130335">
      <w:pPr>
        <w:pStyle w:val="Listaszerbekezds"/>
        <w:numPr>
          <w:ilvl w:val="1"/>
          <w:numId w:val="7"/>
        </w:numPr>
        <w:spacing w:after="0" w:line="240" w:lineRule="auto"/>
        <w:ind w:left="426" w:hanging="284"/>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Személyesen: Győrffyné Balla Ilona, Borsod-Abaúj-Zemplén megye, 3515 Miskolc-Egyetemvá</w:t>
      </w:r>
      <w:r>
        <w:rPr>
          <w:rFonts w:ascii="Times New Roman" w:eastAsia="Times New Roman" w:hAnsi="Times New Roman" w:cs="Times New Roman"/>
          <w:color w:val="333333"/>
          <w:sz w:val="27"/>
          <w:szCs w:val="27"/>
          <w:lang w:eastAsia="hu-HU"/>
        </w:rPr>
        <w:t xml:space="preserve">ros, Kancellária Hivatal, </w:t>
      </w:r>
      <w:r w:rsidRPr="00130335">
        <w:rPr>
          <w:rFonts w:ascii="Times New Roman" w:eastAsia="Times New Roman" w:hAnsi="Times New Roman" w:cs="Times New Roman"/>
          <w:color w:val="333333"/>
          <w:sz w:val="27"/>
          <w:szCs w:val="27"/>
          <w:lang w:eastAsia="hu-HU"/>
        </w:rPr>
        <w:t xml:space="preserve">A/4. épület I. emelet 106. ajtó. </w:t>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A pályázat elbírálásának határideje:</w:t>
      </w:r>
      <w:r w:rsidRPr="00130335">
        <w:rPr>
          <w:rFonts w:ascii="Times New Roman" w:eastAsia="Times New Roman" w:hAnsi="Times New Roman" w:cs="Times New Roman"/>
          <w:color w:val="333333"/>
          <w:sz w:val="27"/>
          <w:szCs w:val="27"/>
          <w:lang w:eastAsia="hu-HU"/>
        </w:rPr>
        <w:t xml:space="preserve"> 2017. május 8. </w:t>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t xml:space="preserve">A pályázati kiírás további közzétételének helye, ideje: </w:t>
      </w:r>
    </w:p>
    <w:p w:rsidR="00130335" w:rsidRPr="00130335" w:rsidRDefault="00130335" w:rsidP="00130335">
      <w:pPr>
        <w:pStyle w:val="Listaszerbekezds"/>
        <w:numPr>
          <w:ilvl w:val="0"/>
          <w:numId w:val="1"/>
        </w:numPr>
        <w:tabs>
          <w:tab w:val="left" w:pos="360"/>
          <w:tab w:val="num" w:pos="1080"/>
        </w:tabs>
        <w:spacing w:after="0" w:line="240" w:lineRule="auto"/>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www.uni-miskolc.hu</w:t>
      </w:r>
    </w:p>
    <w:p w:rsidR="00130335" w:rsidRPr="00130335" w:rsidRDefault="00130335" w:rsidP="00130335">
      <w:pPr>
        <w:pStyle w:val="Listaszerbekezds"/>
        <w:numPr>
          <w:ilvl w:val="0"/>
          <w:numId w:val="1"/>
        </w:numPr>
        <w:tabs>
          <w:tab w:val="left" w:pos="360"/>
          <w:tab w:val="num" w:pos="1080"/>
        </w:tabs>
        <w:spacing w:after="0" w:line="240" w:lineRule="auto"/>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Észak-Magyarország című napilap</w:t>
      </w:r>
    </w:p>
    <w:p w:rsidR="00130335" w:rsidRDefault="00130335">
      <w:pPr>
        <w:rPr>
          <w:rFonts w:ascii="Times New Roman" w:eastAsia="Times New Roman" w:hAnsi="Times New Roman" w:cs="Times New Roman"/>
          <w:b/>
          <w:color w:val="333333"/>
          <w:sz w:val="27"/>
          <w:szCs w:val="27"/>
          <w:lang w:eastAsia="hu-HU"/>
        </w:rPr>
      </w:pPr>
      <w:r>
        <w:rPr>
          <w:rFonts w:ascii="Times New Roman" w:eastAsia="Times New Roman" w:hAnsi="Times New Roman" w:cs="Times New Roman"/>
          <w:b/>
          <w:color w:val="333333"/>
          <w:sz w:val="27"/>
          <w:szCs w:val="27"/>
          <w:lang w:eastAsia="hu-HU"/>
        </w:rPr>
        <w:br w:type="page"/>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color w:val="333333"/>
          <w:sz w:val="27"/>
          <w:szCs w:val="27"/>
          <w:lang w:eastAsia="hu-HU"/>
        </w:rPr>
        <w:lastRenderedPageBreak/>
        <w:t>A munkáltatóval kapcsolatos egyéb lényeges információ:</w:t>
      </w:r>
      <w:r w:rsidRPr="00130335">
        <w:rPr>
          <w:rFonts w:ascii="Times New Roman" w:eastAsia="Times New Roman" w:hAnsi="Times New Roman" w:cs="Times New Roman"/>
          <w:color w:val="333333"/>
          <w:sz w:val="27"/>
          <w:szCs w:val="27"/>
          <w:lang w:eastAsia="hu-HU"/>
        </w:rPr>
        <w:t xml:space="preserve"> </w:t>
      </w:r>
    </w:p>
    <w:p w:rsid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pályázathoz következőket kell csatolni: a) részletes szakmai önéletrajz, amelynek legalább az alábbiakat kell tartalmaznia: aa) a pályázó munkahelyének megnevezését, beosztását, szakmai díjait, idegennyelv-tudását, ab) szakmai, illetőleg oktatási, kutatási, tudományos vagy művészeti munkáját, ac) hazai és nemzetközi, tudományos, illetőleg szakmai szervezetekben végzett munkáját, ad) a nemzetközi tudományos életben való részvételét, ae) fontosabb szakmai útjait, b) publikációs jegyzék, c) nyilatkozat az egyetemen kívül fennálló munkaviszonyáról, jogviszonyairól, azok tartalmáról és időbeli behatároltságáról, d) az adatvédelmi törvény alapján készült nyilatkozat, hogy a pályázati anyagot a vonatkozó jogszabály és az egyetem szervezeti és működési szabályzata szerint erre jogosult személyek, bizottságok és testületek megismerhetik, e) a végzettséget, szakképzettséget, tudományos fokozatot, idegennyelv-ismeretet, illetve szakmai díjait igazoló okmányok hiteles másolata, f) három hónapnál nem régebbi hatósági erkölcsi bizonyítvány. </w:t>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bookmarkStart w:id="0" w:name="_GoBack"/>
      <w:bookmarkEnd w:id="0"/>
      <w:r w:rsidRPr="00130335">
        <w:rPr>
          <w:rFonts w:ascii="Times New Roman" w:eastAsia="Times New Roman" w:hAnsi="Times New Roman" w:cs="Times New Roman"/>
          <w:color w:val="333333"/>
          <w:sz w:val="27"/>
          <w:szCs w:val="27"/>
          <w:lang w:eastAsia="hu-HU"/>
        </w:rPr>
        <w:t xml:space="preserve">A pályázatokat egy eredeti és két másolati példányban a Miskolci Egyetem Rektorához címezve, postai úton, vagy személyesen az Egyetem Kancellária Hivatalába (3515 Miskolc-Egyetemváros, A/4. épület I. emelet 106. szoba) kell benyújtani. </w:t>
      </w:r>
    </w:p>
    <w:p w:rsidR="00130335" w:rsidRPr="00130335" w:rsidRDefault="00130335" w:rsidP="00130335">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b/>
          <w:bCs/>
          <w:color w:val="333333"/>
          <w:sz w:val="27"/>
          <w:szCs w:val="27"/>
          <w:lang w:eastAsia="hu-HU"/>
        </w:rPr>
        <w:t xml:space="preserve">A munkáltatóval kapcsolatban további információt a www.uni-miskolc.hu honlapon szerezhet. </w:t>
      </w:r>
    </w:p>
    <w:p w:rsidR="00130335" w:rsidRPr="00130335" w:rsidRDefault="00130335" w:rsidP="00130335">
      <w:pPr>
        <w:spacing w:before="100" w:beforeAutospacing="1" w:after="100" w:afterAutospacing="1" w:line="240" w:lineRule="auto"/>
        <w:rPr>
          <w:rFonts w:ascii="Arial" w:eastAsia="Times New Roman" w:hAnsi="Arial" w:cs="Arial"/>
          <w:color w:val="333333"/>
          <w:sz w:val="18"/>
          <w:szCs w:val="18"/>
          <w:lang w:eastAsia="hu-HU"/>
        </w:rPr>
      </w:pPr>
      <w:r w:rsidRPr="00130335">
        <w:rPr>
          <w:rFonts w:ascii="Arial" w:eastAsia="Times New Roman" w:hAnsi="Arial" w:cs="Arial"/>
          <w:b/>
          <w:bCs/>
          <w:color w:val="333333"/>
          <w:sz w:val="27"/>
          <w:szCs w:val="27"/>
          <w:lang w:eastAsia="hu-HU"/>
        </w:rPr>
        <w:t xml:space="preserve">A KÖZIGÁLLÁS publikálási időpontja: </w:t>
      </w:r>
      <w:r w:rsidRPr="00130335">
        <w:rPr>
          <w:rFonts w:ascii="Arial" w:eastAsia="Times New Roman" w:hAnsi="Arial" w:cs="Arial"/>
          <w:color w:val="333333"/>
          <w:sz w:val="27"/>
          <w:szCs w:val="27"/>
          <w:lang w:eastAsia="hu-HU"/>
        </w:rPr>
        <w:t xml:space="preserve">2017. március 7. </w:t>
      </w:r>
    </w:p>
    <w:p w:rsidR="00130335" w:rsidRPr="00130335" w:rsidRDefault="00130335" w:rsidP="00130335">
      <w:pPr>
        <w:spacing w:before="567"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130335" w:rsidRPr="00130335" w:rsidRDefault="00130335" w:rsidP="00130335">
      <w:pPr>
        <w:tabs>
          <w:tab w:val="left" w:pos="360"/>
        </w:tabs>
        <w:spacing w:after="0" w:line="240" w:lineRule="auto"/>
        <w:jc w:val="both"/>
        <w:rPr>
          <w:rFonts w:ascii="Times New Roman" w:eastAsia="Times New Roman" w:hAnsi="Times New Roman" w:cs="Times New Roman"/>
          <w:color w:val="333333"/>
          <w:sz w:val="27"/>
          <w:szCs w:val="27"/>
          <w:lang w:eastAsia="hu-HU"/>
        </w:rPr>
      </w:pPr>
      <w:r w:rsidRPr="00130335">
        <w:rPr>
          <w:rFonts w:ascii="Times New Roman" w:eastAsia="Times New Roman" w:hAnsi="Times New Roman" w:cs="Times New Roman"/>
          <w:color w:val="333333"/>
          <w:sz w:val="27"/>
          <w:szCs w:val="27"/>
          <w:lang w:eastAsia="hu-HU"/>
        </w:rPr>
        <w:t> </w:t>
      </w:r>
    </w:p>
    <w:p w:rsidR="005F4168" w:rsidRDefault="005F4168"/>
    <w:sectPr w:rsidR="005F4168" w:rsidSect="001303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0EF3"/>
    <w:multiLevelType w:val="hybridMultilevel"/>
    <w:tmpl w:val="79AC4EF4"/>
    <w:lvl w:ilvl="0" w:tplc="8702F178">
      <w:numFmt w:val="bullet"/>
      <w:lvlText w:val=""/>
      <w:lvlJc w:val="left"/>
      <w:pPr>
        <w:ind w:left="1915" w:hanging="55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26566392"/>
    <w:multiLevelType w:val="hybridMultilevel"/>
    <w:tmpl w:val="2B3E5F0C"/>
    <w:lvl w:ilvl="0" w:tplc="8702F178">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2D0B3B24"/>
    <w:multiLevelType w:val="hybridMultilevel"/>
    <w:tmpl w:val="8E4EEA78"/>
    <w:lvl w:ilvl="0" w:tplc="D28840A6">
      <w:numFmt w:val="bullet"/>
      <w:lvlText w:val=""/>
      <w:lvlJc w:val="left"/>
      <w:pPr>
        <w:ind w:left="1565" w:hanging="88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3D2027B1"/>
    <w:multiLevelType w:val="hybridMultilevel"/>
    <w:tmpl w:val="D41CC13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3E2C56E6"/>
    <w:multiLevelType w:val="hybridMultilevel"/>
    <w:tmpl w:val="EB7CB6B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5C5459CB"/>
    <w:multiLevelType w:val="hybridMultilevel"/>
    <w:tmpl w:val="7A5CA37C"/>
    <w:lvl w:ilvl="0" w:tplc="040E0001">
      <w:start w:val="1"/>
      <w:numFmt w:val="bullet"/>
      <w:lvlText w:val=""/>
      <w:lvlJc w:val="left"/>
      <w:pPr>
        <w:ind w:left="1565" w:hanging="885"/>
      </w:pPr>
      <w:rPr>
        <w:rFonts w:ascii="Symbol" w:hAnsi="Symbol" w:hint="default"/>
      </w:rPr>
    </w:lvl>
    <w:lvl w:ilvl="1" w:tplc="5C742DA2">
      <w:numFmt w:val="bullet"/>
      <w:lvlText w:val=""/>
      <w:lvlJc w:val="left"/>
      <w:pPr>
        <w:ind w:left="2045" w:hanging="645"/>
      </w:pPr>
      <w:rPr>
        <w:rFonts w:ascii="Wingdings" w:eastAsia="Wingdings" w:hAnsi="Wingdings" w:cs="Wingdings"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5FE23C89"/>
    <w:multiLevelType w:val="hybridMultilevel"/>
    <w:tmpl w:val="048EFD20"/>
    <w:lvl w:ilvl="0" w:tplc="32AE837E">
      <w:numFmt w:val="bullet"/>
      <w:lvlText w:val=""/>
      <w:lvlJc w:val="left"/>
      <w:pPr>
        <w:ind w:left="1640" w:hanging="9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620F33FA"/>
    <w:multiLevelType w:val="hybridMultilevel"/>
    <w:tmpl w:val="6DEC6350"/>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8" w15:restartNumberingAfterBreak="0">
    <w:nsid w:val="6D842BDB"/>
    <w:multiLevelType w:val="hybridMultilevel"/>
    <w:tmpl w:val="60A2A182"/>
    <w:lvl w:ilvl="0" w:tplc="040E0001">
      <w:start w:val="1"/>
      <w:numFmt w:val="bullet"/>
      <w:lvlText w:val=""/>
      <w:lvlJc w:val="left"/>
      <w:pPr>
        <w:ind w:left="1640" w:hanging="960"/>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9" w15:restartNumberingAfterBreak="0">
    <w:nsid w:val="73DF7BC7"/>
    <w:multiLevelType w:val="hybridMultilevel"/>
    <w:tmpl w:val="CAB2A6A4"/>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35"/>
    <w:rsid w:val="00130335"/>
    <w:rsid w:val="005F41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28913-F0D5-4863-8A35-2ECFBF5E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130335"/>
    <w:rPr>
      <w:sz w:val="27"/>
      <w:szCs w:val="27"/>
    </w:rPr>
  </w:style>
  <w:style w:type="paragraph" w:styleId="NormlWeb">
    <w:name w:val="Normal (Web)"/>
    <w:basedOn w:val="Norml"/>
    <w:uiPriority w:val="99"/>
    <w:semiHidden/>
    <w:unhideWhenUsed/>
    <w:rsid w:val="001303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130335"/>
    <w:rPr>
      <w:sz w:val="33"/>
      <w:szCs w:val="33"/>
    </w:rPr>
  </w:style>
  <w:style w:type="character" w:styleId="Jegyzethivatkozs">
    <w:name w:val="annotation reference"/>
    <w:basedOn w:val="Bekezdsalapbettpusa"/>
    <w:uiPriority w:val="99"/>
    <w:semiHidden/>
    <w:unhideWhenUsed/>
    <w:rsid w:val="00130335"/>
  </w:style>
  <w:style w:type="paragraph" w:styleId="Jegyzetszveg">
    <w:name w:val="annotation text"/>
    <w:basedOn w:val="Norml"/>
    <w:link w:val="JegyzetszvegChar"/>
    <w:uiPriority w:val="99"/>
    <w:semiHidden/>
    <w:unhideWhenUsed/>
    <w:rsid w:val="0013033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130335"/>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130335"/>
    <w:rPr>
      <w:b/>
      <w:bCs/>
    </w:rPr>
  </w:style>
  <w:style w:type="paragraph" w:styleId="Buborkszveg">
    <w:name w:val="Balloon Text"/>
    <w:basedOn w:val="Norml"/>
    <w:link w:val="BuborkszvegChar"/>
    <w:uiPriority w:val="99"/>
    <w:semiHidden/>
    <w:unhideWhenUsed/>
    <w:rsid w:val="001303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0335"/>
    <w:rPr>
      <w:rFonts w:ascii="Segoe UI" w:hAnsi="Segoe UI" w:cs="Segoe UI"/>
      <w:sz w:val="18"/>
      <w:szCs w:val="18"/>
    </w:rPr>
  </w:style>
  <w:style w:type="paragraph" w:styleId="Listaszerbekezds">
    <w:name w:val="List Paragraph"/>
    <w:basedOn w:val="Norml"/>
    <w:uiPriority w:val="34"/>
    <w:qFormat/>
    <w:rsid w:val="0013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4877">
      <w:bodyDiv w:val="1"/>
      <w:marLeft w:val="0"/>
      <w:marRight w:val="0"/>
      <w:marTop w:val="0"/>
      <w:marBottom w:val="0"/>
      <w:divBdr>
        <w:top w:val="none" w:sz="0" w:space="0" w:color="auto"/>
        <w:left w:val="none" w:sz="0" w:space="0" w:color="auto"/>
        <w:bottom w:val="none" w:sz="0" w:space="0" w:color="auto"/>
        <w:right w:val="none" w:sz="0" w:space="0" w:color="auto"/>
      </w:divBdr>
      <w:divsChild>
        <w:div w:id="210386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4386</Characters>
  <Application>Microsoft Office Word</Application>
  <DocSecurity>0</DocSecurity>
  <Lines>36</Lines>
  <Paragraphs>10</Paragraphs>
  <ScaleCrop>false</ScaleCrop>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2017-03-08T07:08:00Z</dcterms:created>
  <dcterms:modified xsi:type="dcterms:W3CDTF">2017-03-08T07:11:00Z</dcterms:modified>
</cp:coreProperties>
</file>