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1F" w:rsidRPr="005A5C1F" w:rsidRDefault="005A5C1F" w:rsidP="005A5C1F">
      <w:pPr>
        <w:spacing w:after="0" w:line="240" w:lineRule="auto"/>
        <w:jc w:val="center"/>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5A5C1F" w:rsidRPr="005A5C1F" w:rsidRDefault="005A5C1F" w:rsidP="005A5C1F">
      <w:pPr>
        <w:spacing w:before="567" w:after="0" w:line="240" w:lineRule="auto"/>
        <w:jc w:val="center"/>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 xml:space="preserve">Miskolci Egyetem </w:t>
      </w:r>
    </w:p>
    <w:p w:rsidR="005A5C1F" w:rsidRPr="005A5C1F" w:rsidRDefault="005A5C1F" w:rsidP="005A5C1F">
      <w:pPr>
        <w:spacing w:after="0" w:line="240" w:lineRule="auto"/>
        <w:jc w:val="center"/>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 xml:space="preserve">                        </w:t>
      </w:r>
    </w:p>
    <w:p w:rsidR="005A5C1F" w:rsidRPr="005A5C1F" w:rsidRDefault="005A5C1F" w:rsidP="005A5C1F">
      <w:pPr>
        <w:spacing w:after="0" w:line="240" w:lineRule="auto"/>
        <w:jc w:val="center"/>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5A5C1F" w:rsidRPr="005A5C1F" w:rsidRDefault="005A5C1F" w:rsidP="005A5C1F">
      <w:pPr>
        <w:spacing w:after="0" w:line="240" w:lineRule="auto"/>
        <w:jc w:val="center"/>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pályázatot hirdet</w:t>
      </w:r>
    </w:p>
    <w:p w:rsidR="005A5C1F" w:rsidRPr="005A5C1F" w:rsidRDefault="005A5C1F" w:rsidP="005A5C1F">
      <w:pPr>
        <w:spacing w:before="284" w:after="0" w:line="240" w:lineRule="auto"/>
        <w:jc w:val="center"/>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 xml:space="preserve">a Műszaki Földtudományi Kar </w:t>
      </w:r>
      <w:r w:rsidRPr="005A5C1F">
        <w:rPr>
          <w:rFonts w:ascii="Times New Roman" w:eastAsia="Times New Roman" w:hAnsi="Times New Roman" w:cs="Times New Roman"/>
          <w:b/>
          <w:bCs/>
          <w:color w:val="333333"/>
          <w:sz w:val="27"/>
          <w:szCs w:val="27"/>
          <w:lang w:eastAsia="hu-HU"/>
        </w:rPr>
        <w:br/>
        <w:t>Geofizikai és Térinformatikai Intézetébe</w:t>
      </w:r>
      <w:r w:rsidRPr="005A5C1F">
        <w:rPr>
          <w:rFonts w:ascii="Times New Roman" w:eastAsia="Times New Roman" w:hAnsi="Times New Roman" w:cs="Times New Roman"/>
          <w:b/>
          <w:bCs/>
          <w:color w:val="333333"/>
          <w:sz w:val="27"/>
          <w:szCs w:val="27"/>
          <w:lang w:eastAsia="hu-HU"/>
        </w:rPr>
        <w:br/>
      </w:r>
      <w:r w:rsidRPr="005A5C1F">
        <w:rPr>
          <w:rFonts w:ascii="Times New Roman" w:eastAsia="Times New Roman" w:hAnsi="Times New Roman" w:cs="Times New Roman"/>
          <w:b/>
          <w:bCs/>
          <w:color w:val="333333"/>
          <w:sz w:val="27"/>
          <w:szCs w:val="27"/>
          <w:lang w:eastAsia="hu-HU"/>
        </w:rPr>
        <w:br/>
      </w:r>
      <w:r w:rsidRPr="005A5C1F">
        <w:rPr>
          <w:rFonts w:ascii="Times New Roman" w:eastAsia="Times New Roman" w:hAnsi="Times New Roman" w:cs="Times New Roman"/>
          <w:b/>
          <w:bCs/>
          <w:color w:val="333333"/>
          <w:sz w:val="33"/>
          <w:szCs w:val="33"/>
          <w:lang w:eastAsia="hu-HU"/>
        </w:rPr>
        <w:t>tanársegéd</w:t>
      </w:r>
      <w:r w:rsidRPr="005A5C1F">
        <w:rPr>
          <w:rFonts w:ascii="Times New Roman" w:eastAsia="Times New Roman" w:hAnsi="Times New Roman" w:cs="Times New Roman"/>
          <w:b/>
          <w:bCs/>
          <w:color w:val="333333"/>
          <w:sz w:val="27"/>
          <w:szCs w:val="27"/>
          <w:lang w:eastAsia="hu-HU"/>
        </w:rPr>
        <w:t xml:space="preserve"> </w:t>
      </w:r>
    </w:p>
    <w:p w:rsidR="005A5C1F" w:rsidRPr="005A5C1F" w:rsidRDefault="005A5C1F" w:rsidP="005A5C1F">
      <w:pPr>
        <w:spacing w:before="284" w:after="0" w:line="240" w:lineRule="auto"/>
        <w:jc w:val="center"/>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Cs/>
          <w:color w:val="333333"/>
          <w:sz w:val="27"/>
          <w:szCs w:val="27"/>
          <w:lang w:eastAsia="hu-HU"/>
        </w:rPr>
        <w:t xml:space="preserve">munkakör betöltésére. </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A közalkalmazotti jogviszony időtartama:</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határozatlan idejű közalkalmazotti jogviszony </w:t>
      </w:r>
    </w:p>
    <w:p w:rsidR="005A5C1F" w:rsidRPr="005A5C1F" w:rsidRDefault="005A5C1F" w:rsidP="005A5C1F">
      <w:pPr>
        <w:spacing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 xml:space="preserve">                        </w:t>
      </w:r>
    </w:p>
    <w:p w:rsidR="005A5C1F" w:rsidRPr="005A5C1F" w:rsidRDefault="005A5C1F" w:rsidP="005A5C1F">
      <w:pPr>
        <w:spacing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 xml:space="preserve">Foglalkoztatás jellege: </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Teljes munkaidő </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A munkavégzés helye:</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Borsod-Abaúj-Zemplén m</w:t>
      </w:r>
      <w:r>
        <w:rPr>
          <w:rFonts w:ascii="Times New Roman" w:eastAsia="Times New Roman" w:hAnsi="Times New Roman" w:cs="Times New Roman"/>
          <w:color w:val="333333"/>
          <w:sz w:val="27"/>
          <w:szCs w:val="27"/>
          <w:lang w:eastAsia="hu-HU"/>
        </w:rPr>
        <w:t>egye, 3515 Miskolc-Egyetemváros</w:t>
      </w:r>
      <w:r w:rsidRPr="005A5C1F">
        <w:rPr>
          <w:rFonts w:ascii="Times New Roman" w:eastAsia="Times New Roman" w:hAnsi="Times New Roman" w:cs="Times New Roman"/>
          <w:color w:val="333333"/>
          <w:sz w:val="27"/>
          <w:szCs w:val="27"/>
          <w:lang w:eastAsia="hu-HU"/>
        </w:rPr>
        <w:t xml:space="preserve">. </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A munkakörbe tartozó, illetve a vezetői megbízással járó lényeges feladatok:</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kinevezendő tanársegéd feladata a Miskolci Egyetemen akkreditált Műszaki Földtudományi, Környezetmérnöki és Földrajz alapszakokon és a Földtudományi mérnöki, a Hidrogeológus mérnöki, a Bánya- és Geotechnikai mérnöki és az Olaj- és Gázmérnöki mesterszakon az Intézet/intézeti tanszék által meghirdetett tantárgyak oktatása, tananyag-részek kidolgozása. Az intézeti tanszék profiljában a Geofizikai, az Adat- és Információfeldolgozási, a Geoinformatikai és a Geofizikai mérés-feldolgozási tárgykörök angol és magyar nyelvű oktatásában, kiemelten a gyakorlati oktatásban és kutatásában való részvétel, közreműködés az Intézetben folyó, hazai és nemzetközi kutatási projektekben, K+F munkákban. </w:t>
      </w:r>
    </w:p>
    <w:p w:rsidR="005A5C1F" w:rsidRPr="005A5C1F" w:rsidRDefault="005A5C1F" w:rsidP="005A5C1F">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Illetmény és juttatások:</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5A5C1F" w:rsidRPr="005A5C1F" w:rsidRDefault="005A5C1F" w:rsidP="005A5C1F">
      <w:pPr>
        <w:spacing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lastRenderedPageBreak/>
        <w:t xml:space="preserve">                        </w:t>
      </w:r>
    </w:p>
    <w:p w:rsidR="005A5C1F" w:rsidRPr="005A5C1F" w:rsidRDefault="005A5C1F" w:rsidP="005A5C1F">
      <w:pPr>
        <w:spacing w:after="284"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Pályázati feltételek:</w:t>
      </w:r>
    </w:p>
    <w:p w:rsidR="005A5C1F" w:rsidRPr="005A5C1F" w:rsidRDefault="005A5C1F" w:rsidP="005A5C1F">
      <w:pPr>
        <w:pStyle w:val="Listaszerbekezds"/>
        <w:numPr>
          <w:ilvl w:val="0"/>
          <w:numId w:val="1"/>
        </w:numPr>
        <w:spacing w:after="0" w:line="240" w:lineRule="auto"/>
        <w:ind w:left="426" w:hanging="284"/>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Egyetem, </w:t>
      </w:r>
    </w:p>
    <w:p w:rsidR="005A5C1F" w:rsidRPr="005A5C1F" w:rsidRDefault="005A5C1F" w:rsidP="005A5C1F">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Szakirányú egyetemi diploma, illetve mesterfokozat és szakképzettség. </w:t>
      </w:r>
    </w:p>
    <w:p w:rsidR="005A5C1F" w:rsidRPr="005A5C1F" w:rsidRDefault="005A5C1F" w:rsidP="005A5C1F">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doktori képzés megkezdése. </w:t>
      </w:r>
    </w:p>
    <w:p w:rsidR="005A5C1F" w:rsidRPr="005A5C1F" w:rsidRDefault="005A5C1F" w:rsidP="005A5C1F">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illetve azzal egyenértékű nyelvtudás. </w:t>
      </w:r>
    </w:p>
    <w:p w:rsidR="005A5C1F" w:rsidRPr="005A5C1F" w:rsidRDefault="005A5C1F" w:rsidP="005A5C1F">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 tanársegédekre vonatkozó általános követelményeknek. </w:t>
      </w:r>
    </w:p>
    <w:p w:rsidR="005A5C1F" w:rsidRPr="005A5C1F" w:rsidRDefault="005A5C1F" w:rsidP="005A5C1F">
      <w:pPr>
        <w:spacing w:before="284" w:after="0"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A pályázat elbírálásánál előnyt jelent:</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Informatikai és geoinformatikai szoftverek területén meglévő felhasználói és fejlesztői szintű jártasság.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Komplex nyelvvizsgával igazolt felsőfokú angol és/vagy német nyelvtudás.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Geofizikai Intézeti Tanszék oktatási profiljához kapcsolódó gyakorlati oktatási tapasztalat.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Az Intézet kutatási tématerületéhez kapcsolódóan doktori képzésben való részvétel.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Pályázatok írásában és menedzselésében való jártasság.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Geofizikai és geoinformatikai kutatómunkában, K+F projektekben szerzett tapasztalat. </w:t>
      </w:r>
    </w:p>
    <w:p w:rsidR="005A5C1F" w:rsidRPr="005A5C1F" w:rsidRDefault="005A5C1F" w:rsidP="005A5C1F">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Geofizikai terepi mérési munkákban való jártasság. </w:t>
      </w:r>
    </w:p>
    <w:p w:rsidR="005A5C1F" w:rsidRPr="005A5C1F" w:rsidRDefault="005A5C1F" w:rsidP="005A5C1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A munkakör betölthetőségének időpontja:</w:t>
      </w:r>
    </w:p>
    <w:p w:rsidR="005A5C1F" w:rsidRPr="005A5C1F" w:rsidRDefault="005A5C1F" w:rsidP="005A5C1F">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munkakör legkorábban 2017. szeptember 1. napjától tölthető be. </w:t>
      </w:r>
    </w:p>
    <w:p w:rsidR="005A5C1F" w:rsidRPr="005A5C1F" w:rsidRDefault="005A5C1F" w:rsidP="005A5C1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A pályázat benyújtásának határideje:</w:t>
      </w:r>
      <w:r w:rsidRPr="005A5C1F">
        <w:rPr>
          <w:rFonts w:ascii="Times New Roman" w:eastAsia="Times New Roman" w:hAnsi="Times New Roman" w:cs="Times New Roman"/>
          <w:color w:val="333333"/>
          <w:sz w:val="27"/>
          <w:szCs w:val="27"/>
          <w:lang w:eastAsia="hu-HU"/>
        </w:rPr>
        <w:t xml:space="preserve"> 2017. március 22. </w:t>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A pályázati kiírással kapcsolatosan további információt Győrffyné Balla Ilona nyújt, a 46/565-</w:t>
      </w:r>
      <w:r>
        <w:rPr>
          <w:rFonts w:ascii="Times New Roman" w:eastAsia="Times New Roman" w:hAnsi="Times New Roman" w:cs="Times New Roman"/>
          <w:color w:val="333333"/>
          <w:sz w:val="27"/>
          <w:szCs w:val="27"/>
          <w:lang w:eastAsia="hu-HU"/>
        </w:rPr>
        <w:t>023</w:t>
      </w:r>
      <w:r w:rsidRPr="005A5C1F">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5A5C1F">
        <w:rPr>
          <w:rFonts w:ascii="Times New Roman" w:eastAsia="Times New Roman" w:hAnsi="Times New Roman" w:cs="Times New Roman"/>
          <w:color w:val="333333"/>
          <w:sz w:val="27"/>
          <w:szCs w:val="27"/>
          <w:lang w:eastAsia="hu-HU"/>
        </w:rPr>
        <w:t>s telefonszámon.</w:t>
      </w:r>
    </w:p>
    <w:p w:rsidR="005A5C1F" w:rsidRPr="005A5C1F" w:rsidRDefault="005A5C1F" w:rsidP="005A5C1F">
      <w:pPr>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 xml:space="preserve">A pályázatok benyújtásának módja: </w:t>
      </w:r>
    </w:p>
    <w:p w:rsidR="005A5C1F" w:rsidRPr="005A5C1F" w:rsidRDefault="005A5C1F" w:rsidP="005A5C1F">
      <w:pPr>
        <w:pStyle w:val="Listaszerbekezds"/>
        <w:numPr>
          <w:ilvl w:val="0"/>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Hivatal. A/4. épület I. emelet). Kérjük a borítékon feltüntetni a pályázati adatbázisban szereplő azonosító számot: KT/91-5/2017., valamint a munkakör megnevezését: tanársegéd. </w:t>
      </w:r>
    </w:p>
    <w:p w:rsidR="005A5C1F" w:rsidRPr="005A5C1F" w:rsidRDefault="005A5C1F" w:rsidP="005A5C1F">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5A5C1F">
        <w:rPr>
          <w:rFonts w:ascii="Times New Roman" w:eastAsia="Times New Roman" w:hAnsi="Times New Roman" w:cs="Times New Roman"/>
          <w:b/>
          <w:bCs/>
          <w:color w:val="333333"/>
          <w:sz w:val="27"/>
          <w:szCs w:val="27"/>
          <w:lang w:eastAsia="hu-HU"/>
        </w:rPr>
        <w:t>vagy</w:t>
      </w:r>
    </w:p>
    <w:p w:rsidR="005A5C1F" w:rsidRPr="005A5C1F" w:rsidRDefault="005A5C1F" w:rsidP="005A5C1F">
      <w:pPr>
        <w:pStyle w:val="Listaszerbekezds"/>
        <w:numPr>
          <w:ilvl w:val="0"/>
          <w:numId w:val="10"/>
        </w:numPr>
        <w:spacing w:after="0" w:line="240" w:lineRule="auto"/>
        <w:ind w:left="426" w:hanging="284"/>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Személyesen: Győrffyné Balla Ilona, Borsod-Abaúj-Zemplén megye, 3515 Miskolc-Egyetemváros, Kancellária Hivatal. A/4. épület I. emelet 106. szoba. </w:t>
      </w:r>
    </w:p>
    <w:p w:rsidR="005A5C1F" w:rsidRPr="005A5C1F" w:rsidRDefault="005A5C1F" w:rsidP="005A5C1F">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A pályázat elbírálásának módja, rendje:</w:t>
      </w:r>
    </w:p>
    <w:p w:rsidR="005A5C1F" w:rsidRPr="005A5C1F" w:rsidRDefault="005A5C1F" w:rsidP="005A5C1F">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beadott pályázatokat a véleményező-előkészítő bizottság és az Intézet oktatóinak értekezletén kialakított vélemény alapján a Kari Tanács bírálja el, a nyertes pályázót a Miskolci Egyetem Rektora nevezi ki. </w:t>
      </w:r>
    </w:p>
    <w:p w:rsidR="005A5C1F" w:rsidRDefault="005A5C1F">
      <w:pPr>
        <w:rPr>
          <w:rFonts w:ascii="Times New Roman" w:eastAsia="Times New Roman" w:hAnsi="Times New Roman" w:cs="Times New Roman"/>
          <w:b/>
          <w:color w:val="333333"/>
          <w:sz w:val="27"/>
          <w:szCs w:val="27"/>
          <w:lang w:eastAsia="hu-HU"/>
        </w:rPr>
      </w:pPr>
      <w:r>
        <w:rPr>
          <w:rFonts w:ascii="Times New Roman" w:eastAsia="Times New Roman" w:hAnsi="Times New Roman" w:cs="Times New Roman"/>
          <w:b/>
          <w:color w:val="333333"/>
          <w:sz w:val="27"/>
          <w:szCs w:val="27"/>
          <w:lang w:eastAsia="hu-HU"/>
        </w:rPr>
        <w:br w:type="page"/>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bookmarkStart w:id="0" w:name="_GoBack"/>
      <w:bookmarkEnd w:id="0"/>
      <w:r w:rsidRPr="005A5C1F">
        <w:rPr>
          <w:rFonts w:ascii="Times New Roman" w:eastAsia="Times New Roman" w:hAnsi="Times New Roman" w:cs="Times New Roman"/>
          <w:b/>
          <w:color w:val="333333"/>
          <w:sz w:val="27"/>
          <w:szCs w:val="27"/>
          <w:lang w:eastAsia="hu-HU"/>
        </w:rPr>
        <w:lastRenderedPageBreak/>
        <w:t>A pályázat elbírálásának határideje:</w:t>
      </w:r>
      <w:r w:rsidRPr="005A5C1F">
        <w:rPr>
          <w:rFonts w:ascii="Times New Roman" w:eastAsia="Times New Roman" w:hAnsi="Times New Roman" w:cs="Times New Roman"/>
          <w:color w:val="333333"/>
          <w:sz w:val="27"/>
          <w:szCs w:val="27"/>
          <w:lang w:eastAsia="hu-HU"/>
        </w:rPr>
        <w:t xml:space="preserve"> 2017. május 18. </w:t>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 xml:space="preserve">A pályázati kiírás további közzétételének helye, ideje: </w:t>
      </w:r>
    </w:p>
    <w:p w:rsidR="005A5C1F" w:rsidRPr="005A5C1F" w:rsidRDefault="005A5C1F" w:rsidP="005A5C1F">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5A5C1F">
        <w:rPr>
          <w:rFonts w:ascii="Wingdings" w:eastAsia="Wingdings" w:hAnsi="Wingdings" w:cs="Wingdings"/>
          <w:color w:val="333333"/>
          <w:sz w:val="27"/>
          <w:szCs w:val="27"/>
          <w:lang w:eastAsia="hu-HU"/>
        </w:rPr>
        <w:t></w:t>
      </w:r>
      <w:r w:rsidRPr="005A5C1F">
        <w:rPr>
          <w:rFonts w:ascii="Times New Roman" w:eastAsia="Wingdings" w:hAnsi="Times New Roman" w:cs="Times New Roman"/>
          <w:color w:val="333333"/>
          <w:sz w:val="14"/>
          <w:szCs w:val="14"/>
          <w:lang w:eastAsia="hu-HU"/>
        </w:rPr>
        <w:t xml:space="preserve">         </w:t>
      </w:r>
      <w:r w:rsidRPr="005A5C1F">
        <w:rPr>
          <w:rFonts w:ascii="Times New Roman" w:eastAsia="Times New Roman" w:hAnsi="Times New Roman" w:cs="Times New Roman"/>
          <w:color w:val="333333"/>
          <w:sz w:val="27"/>
          <w:szCs w:val="27"/>
          <w:lang w:eastAsia="hu-HU"/>
        </w:rPr>
        <w:t>www.uni-miskolc.hu - 2017. február 22.</w:t>
      </w:r>
    </w:p>
    <w:p w:rsidR="005A5C1F" w:rsidRPr="005A5C1F" w:rsidRDefault="005A5C1F" w:rsidP="005A5C1F">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5A5C1F">
        <w:rPr>
          <w:rFonts w:ascii="Wingdings" w:eastAsia="Wingdings" w:hAnsi="Wingdings" w:cs="Wingdings"/>
          <w:color w:val="333333"/>
          <w:sz w:val="27"/>
          <w:szCs w:val="27"/>
          <w:lang w:eastAsia="hu-HU"/>
        </w:rPr>
        <w:t></w:t>
      </w:r>
      <w:r w:rsidRPr="005A5C1F">
        <w:rPr>
          <w:rFonts w:ascii="Times New Roman" w:eastAsia="Wingdings" w:hAnsi="Times New Roman" w:cs="Times New Roman"/>
          <w:color w:val="333333"/>
          <w:sz w:val="14"/>
          <w:szCs w:val="14"/>
          <w:lang w:eastAsia="hu-HU"/>
        </w:rPr>
        <w:t xml:space="preserve">         </w:t>
      </w:r>
      <w:r w:rsidRPr="005A5C1F">
        <w:rPr>
          <w:rFonts w:ascii="Times New Roman" w:eastAsia="Times New Roman" w:hAnsi="Times New Roman" w:cs="Times New Roman"/>
          <w:color w:val="333333"/>
          <w:sz w:val="27"/>
          <w:szCs w:val="27"/>
          <w:lang w:eastAsia="hu-HU"/>
        </w:rPr>
        <w:t>Észak-Magyarország című napilap</w:t>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color w:val="333333"/>
          <w:sz w:val="27"/>
          <w:szCs w:val="27"/>
          <w:lang w:eastAsia="hu-HU"/>
        </w:rPr>
        <w:t>A munkáltatóval kapcsolatos egyéb lényeges információ:</w:t>
      </w:r>
      <w:r w:rsidRPr="005A5C1F">
        <w:rPr>
          <w:rFonts w:ascii="Times New Roman" w:eastAsia="Times New Roman" w:hAnsi="Times New Roman" w:cs="Times New Roman"/>
          <w:color w:val="333333"/>
          <w:sz w:val="27"/>
          <w:szCs w:val="27"/>
          <w:lang w:eastAsia="hu-HU"/>
        </w:rPr>
        <w:t xml:space="preserve"> </w:t>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az egyetemen kívül fennálló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végzettséget, szakképzettséget, tudományos fokozatot, idegennyelv-ismeretet, illetve szakmai díjait igazoló okmányok hiteles másolata, f) három hónapnál nem régebbi hatósági erkölcsi bizonyítvány. A pályázatokat egy eredeti és két másolati példányban a Miskolci Egyetem Rektorához címezve, postai úton, vagy személyesen az Egyetem Kancellária Hivatalába (3515 Miskolc-Egyetemváros, A/4. épület I. emelet 106. szoba) kell benyújtani. </w:t>
      </w:r>
    </w:p>
    <w:p w:rsidR="005A5C1F" w:rsidRPr="005A5C1F" w:rsidRDefault="005A5C1F" w:rsidP="005A5C1F">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5A5C1F" w:rsidRDefault="005A5C1F" w:rsidP="005A5C1F">
      <w:pPr>
        <w:spacing w:before="100" w:beforeAutospacing="1" w:after="100" w:afterAutospacing="1" w:line="240" w:lineRule="auto"/>
        <w:rPr>
          <w:rFonts w:ascii="Arial" w:eastAsia="Times New Roman" w:hAnsi="Arial" w:cs="Arial"/>
          <w:color w:val="333333"/>
          <w:sz w:val="27"/>
          <w:szCs w:val="27"/>
          <w:lang w:eastAsia="hu-HU"/>
        </w:rPr>
      </w:pPr>
      <w:r w:rsidRPr="005A5C1F">
        <w:rPr>
          <w:rFonts w:ascii="Arial" w:eastAsia="Times New Roman" w:hAnsi="Arial" w:cs="Arial"/>
          <w:b/>
          <w:bCs/>
          <w:color w:val="333333"/>
          <w:sz w:val="27"/>
          <w:szCs w:val="27"/>
          <w:lang w:eastAsia="hu-HU"/>
        </w:rPr>
        <w:t xml:space="preserve">A KÖZIGÁLLÁS publikálási időpontja: </w:t>
      </w:r>
      <w:r w:rsidRPr="005A5C1F">
        <w:rPr>
          <w:rFonts w:ascii="Arial" w:eastAsia="Times New Roman" w:hAnsi="Arial" w:cs="Arial"/>
          <w:color w:val="333333"/>
          <w:sz w:val="27"/>
          <w:szCs w:val="27"/>
          <w:lang w:eastAsia="hu-HU"/>
        </w:rPr>
        <w:t xml:space="preserve">2017. február 21. </w:t>
      </w:r>
    </w:p>
    <w:p w:rsidR="005A5C1F" w:rsidRPr="005A5C1F" w:rsidRDefault="005A5C1F" w:rsidP="005A5C1F">
      <w:pPr>
        <w:spacing w:before="100" w:beforeAutospacing="1" w:after="100" w:afterAutospacing="1" w:line="240" w:lineRule="auto"/>
        <w:jc w:val="both"/>
        <w:rPr>
          <w:rFonts w:ascii="Times New Roman" w:eastAsia="Times New Roman" w:hAnsi="Times New Roman" w:cs="Times New Roman"/>
          <w:color w:val="333333"/>
          <w:sz w:val="27"/>
          <w:szCs w:val="27"/>
          <w:lang w:eastAsia="hu-HU"/>
        </w:rPr>
      </w:pPr>
      <w:r w:rsidRPr="005A5C1F">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5F4168" w:rsidRDefault="005F4168"/>
    <w:sectPr w:rsidR="005F4168" w:rsidSect="005A5C1F">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028"/>
    <w:multiLevelType w:val="hybridMultilevel"/>
    <w:tmpl w:val="779AF4E8"/>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FBF14D1"/>
    <w:multiLevelType w:val="hybridMultilevel"/>
    <w:tmpl w:val="1744C8E6"/>
    <w:lvl w:ilvl="0" w:tplc="040E0001">
      <w:start w:val="1"/>
      <w:numFmt w:val="bullet"/>
      <w:lvlText w:val=""/>
      <w:lvlJc w:val="left"/>
      <w:pPr>
        <w:ind w:left="1400" w:hanging="360"/>
      </w:pPr>
      <w:rPr>
        <w:rFonts w:ascii="Symbol" w:hAnsi="Symbol" w:hint="default"/>
      </w:rPr>
    </w:lvl>
    <w:lvl w:ilvl="1" w:tplc="DC286468">
      <w:numFmt w:val="bullet"/>
      <w:lvlText w:val=""/>
      <w:lvlJc w:val="left"/>
      <w:pPr>
        <w:ind w:left="2795" w:hanging="103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2B9A63D0"/>
    <w:multiLevelType w:val="hybridMultilevel"/>
    <w:tmpl w:val="CB96BC04"/>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418A1F0B"/>
    <w:multiLevelType w:val="hybridMultilevel"/>
    <w:tmpl w:val="40E86082"/>
    <w:lvl w:ilvl="0" w:tplc="040E000F">
      <w:start w:val="1"/>
      <w:numFmt w:val="decimal"/>
      <w:lvlText w:val="%1."/>
      <w:lvlJc w:val="left"/>
      <w:pPr>
        <w:ind w:left="2120" w:hanging="360"/>
      </w:pPr>
    </w:lvl>
    <w:lvl w:ilvl="1" w:tplc="040E0019" w:tentative="1">
      <w:start w:val="1"/>
      <w:numFmt w:val="lowerLetter"/>
      <w:lvlText w:val="%2."/>
      <w:lvlJc w:val="left"/>
      <w:pPr>
        <w:ind w:left="2840" w:hanging="360"/>
      </w:pPr>
    </w:lvl>
    <w:lvl w:ilvl="2" w:tplc="040E001B" w:tentative="1">
      <w:start w:val="1"/>
      <w:numFmt w:val="lowerRoman"/>
      <w:lvlText w:val="%3."/>
      <w:lvlJc w:val="right"/>
      <w:pPr>
        <w:ind w:left="3560" w:hanging="180"/>
      </w:pPr>
    </w:lvl>
    <w:lvl w:ilvl="3" w:tplc="040E000F" w:tentative="1">
      <w:start w:val="1"/>
      <w:numFmt w:val="decimal"/>
      <w:lvlText w:val="%4."/>
      <w:lvlJc w:val="left"/>
      <w:pPr>
        <w:ind w:left="4280" w:hanging="360"/>
      </w:pPr>
    </w:lvl>
    <w:lvl w:ilvl="4" w:tplc="040E0019" w:tentative="1">
      <w:start w:val="1"/>
      <w:numFmt w:val="lowerLetter"/>
      <w:lvlText w:val="%5."/>
      <w:lvlJc w:val="left"/>
      <w:pPr>
        <w:ind w:left="5000" w:hanging="360"/>
      </w:pPr>
    </w:lvl>
    <w:lvl w:ilvl="5" w:tplc="040E001B" w:tentative="1">
      <w:start w:val="1"/>
      <w:numFmt w:val="lowerRoman"/>
      <w:lvlText w:val="%6."/>
      <w:lvlJc w:val="right"/>
      <w:pPr>
        <w:ind w:left="5720" w:hanging="180"/>
      </w:pPr>
    </w:lvl>
    <w:lvl w:ilvl="6" w:tplc="040E000F" w:tentative="1">
      <w:start w:val="1"/>
      <w:numFmt w:val="decimal"/>
      <w:lvlText w:val="%7."/>
      <w:lvlJc w:val="left"/>
      <w:pPr>
        <w:ind w:left="6440" w:hanging="360"/>
      </w:pPr>
    </w:lvl>
    <w:lvl w:ilvl="7" w:tplc="040E0019" w:tentative="1">
      <w:start w:val="1"/>
      <w:numFmt w:val="lowerLetter"/>
      <w:lvlText w:val="%8."/>
      <w:lvlJc w:val="left"/>
      <w:pPr>
        <w:ind w:left="7160" w:hanging="360"/>
      </w:pPr>
    </w:lvl>
    <w:lvl w:ilvl="8" w:tplc="040E001B" w:tentative="1">
      <w:start w:val="1"/>
      <w:numFmt w:val="lowerRoman"/>
      <w:lvlText w:val="%9."/>
      <w:lvlJc w:val="right"/>
      <w:pPr>
        <w:ind w:left="7880" w:hanging="180"/>
      </w:pPr>
    </w:lvl>
  </w:abstractNum>
  <w:abstractNum w:abstractNumId="4" w15:restartNumberingAfterBreak="0">
    <w:nsid w:val="426D0F9C"/>
    <w:multiLevelType w:val="hybridMultilevel"/>
    <w:tmpl w:val="EF9CB388"/>
    <w:lvl w:ilvl="0" w:tplc="040E0001">
      <w:start w:val="1"/>
      <w:numFmt w:val="bullet"/>
      <w:lvlText w:val=""/>
      <w:lvlJc w:val="left"/>
      <w:pPr>
        <w:ind w:left="2120" w:hanging="360"/>
      </w:pPr>
      <w:rPr>
        <w:rFonts w:ascii="Symbol" w:hAnsi="Symbol" w:hint="default"/>
      </w:rPr>
    </w:lvl>
    <w:lvl w:ilvl="1" w:tplc="040E0003" w:tentative="1">
      <w:start w:val="1"/>
      <w:numFmt w:val="bullet"/>
      <w:lvlText w:val="o"/>
      <w:lvlJc w:val="left"/>
      <w:pPr>
        <w:ind w:left="2840" w:hanging="360"/>
      </w:pPr>
      <w:rPr>
        <w:rFonts w:ascii="Courier New" w:hAnsi="Courier New" w:cs="Courier New" w:hint="default"/>
      </w:rPr>
    </w:lvl>
    <w:lvl w:ilvl="2" w:tplc="040E0005" w:tentative="1">
      <w:start w:val="1"/>
      <w:numFmt w:val="bullet"/>
      <w:lvlText w:val=""/>
      <w:lvlJc w:val="left"/>
      <w:pPr>
        <w:ind w:left="3560" w:hanging="360"/>
      </w:pPr>
      <w:rPr>
        <w:rFonts w:ascii="Wingdings" w:hAnsi="Wingdings" w:hint="default"/>
      </w:rPr>
    </w:lvl>
    <w:lvl w:ilvl="3" w:tplc="040E0001" w:tentative="1">
      <w:start w:val="1"/>
      <w:numFmt w:val="bullet"/>
      <w:lvlText w:val=""/>
      <w:lvlJc w:val="left"/>
      <w:pPr>
        <w:ind w:left="4280" w:hanging="360"/>
      </w:pPr>
      <w:rPr>
        <w:rFonts w:ascii="Symbol" w:hAnsi="Symbol" w:hint="default"/>
      </w:rPr>
    </w:lvl>
    <w:lvl w:ilvl="4" w:tplc="040E0003" w:tentative="1">
      <w:start w:val="1"/>
      <w:numFmt w:val="bullet"/>
      <w:lvlText w:val="o"/>
      <w:lvlJc w:val="left"/>
      <w:pPr>
        <w:ind w:left="5000" w:hanging="360"/>
      </w:pPr>
      <w:rPr>
        <w:rFonts w:ascii="Courier New" w:hAnsi="Courier New" w:cs="Courier New" w:hint="default"/>
      </w:rPr>
    </w:lvl>
    <w:lvl w:ilvl="5" w:tplc="040E0005" w:tentative="1">
      <w:start w:val="1"/>
      <w:numFmt w:val="bullet"/>
      <w:lvlText w:val=""/>
      <w:lvlJc w:val="left"/>
      <w:pPr>
        <w:ind w:left="5720" w:hanging="360"/>
      </w:pPr>
      <w:rPr>
        <w:rFonts w:ascii="Wingdings" w:hAnsi="Wingdings" w:hint="default"/>
      </w:rPr>
    </w:lvl>
    <w:lvl w:ilvl="6" w:tplc="040E0001" w:tentative="1">
      <w:start w:val="1"/>
      <w:numFmt w:val="bullet"/>
      <w:lvlText w:val=""/>
      <w:lvlJc w:val="left"/>
      <w:pPr>
        <w:ind w:left="6440" w:hanging="360"/>
      </w:pPr>
      <w:rPr>
        <w:rFonts w:ascii="Symbol" w:hAnsi="Symbol" w:hint="default"/>
      </w:rPr>
    </w:lvl>
    <w:lvl w:ilvl="7" w:tplc="040E0003" w:tentative="1">
      <w:start w:val="1"/>
      <w:numFmt w:val="bullet"/>
      <w:lvlText w:val="o"/>
      <w:lvlJc w:val="left"/>
      <w:pPr>
        <w:ind w:left="7160" w:hanging="360"/>
      </w:pPr>
      <w:rPr>
        <w:rFonts w:ascii="Courier New" w:hAnsi="Courier New" w:cs="Courier New" w:hint="default"/>
      </w:rPr>
    </w:lvl>
    <w:lvl w:ilvl="8" w:tplc="040E0005" w:tentative="1">
      <w:start w:val="1"/>
      <w:numFmt w:val="bullet"/>
      <w:lvlText w:val=""/>
      <w:lvlJc w:val="left"/>
      <w:pPr>
        <w:ind w:left="7880" w:hanging="360"/>
      </w:pPr>
      <w:rPr>
        <w:rFonts w:ascii="Wingdings" w:hAnsi="Wingdings" w:hint="default"/>
      </w:rPr>
    </w:lvl>
  </w:abstractNum>
  <w:abstractNum w:abstractNumId="5" w15:restartNumberingAfterBreak="0">
    <w:nsid w:val="48C85E17"/>
    <w:multiLevelType w:val="hybridMultilevel"/>
    <w:tmpl w:val="D5FE2F9E"/>
    <w:lvl w:ilvl="0" w:tplc="040E0001">
      <w:start w:val="1"/>
      <w:numFmt w:val="bullet"/>
      <w:lvlText w:val=""/>
      <w:lvlJc w:val="left"/>
      <w:pPr>
        <w:ind w:left="2120" w:hanging="360"/>
      </w:pPr>
      <w:rPr>
        <w:rFonts w:ascii="Symbol" w:hAnsi="Symbol" w:hint="default"/>
      </w:rPr>
    </w:lvl>
    <w:lvl w:ilvl="1" w:tplc="040E0003" w:tentative="1">
      <w:start w:val="1"/>
      <w:numFmt w:val="bullet"/>
      <w:lvlText w:val="o"/>
      <w:lvlJc w:val="left"/>
      <w:pPr>
        <w:ind w:left="2840" w:hanging="360"/>
      </w:pPr>
      <w:rPr>
        <w:rFonts w:ascii="Courier New" w:hAnsi="Courier New" w:cs="Courier New" w:hint="default"/>
      </w:rPr>
    </w:lvl>
    <w:lvl w:ilvl="2" w:tplc="040E0005" w:tentative="1">
      <w:start w:val="1"/>
      <w:numFmt w:val="bullet"/>
      <w:lvlText w:val=""/>
      <w:lvlJc w:val="left"/>
      <w:pPr>
        <w:ind w:left="3560" w:hanging="360"/>
      </w:pPr>
      <w:rPr>
        <w:rFonts w:ascii="Wingdings" w:hAnsi="Wingdings" w:hint="default"/>
      </w:rPr>
    </w:lvl>
    <w:lvl w:ilvl="3" w:tplc="040E0001" w:tentative="1">
      <w:start w:val="1"/>
      <w:numFmt w:val="bullet"/>
      <w:lvlText w:val=""/>
      <w:lvlJc w:val="left"/>
      <w:pPr>
        <w:ind w:left="4280" w:hanging="360"/>
      </w:pPr>
      <w:rPr>
        <w:rFonts w:ascii="Symbol" w:hAnsi="Symbol" w:hint="default"/>
      </w:rPr>
    </w:lvl>
    <w:lvl w:ilvl="4" w:tplc="040E0003" w:tentative="1">
      <w:start w:val="1"/>
      <w:numFmt w:val="bullet"/>
      <w:lvlText w:val="o"/>
      <w:lvlJc w:val="left"/>
      <w:pPr>
        <w:ind w:left="5000" w:hanging="360"/>
      </w:pPr>
      <w:rPr>
        <w:rFonts w:ascii="Courier New" w:hAnsi="Courier New" w:cs="Courier New" w:hint="default"/>
      </w:rPr>
    </w:lvl>
    <w:lvl w:ilvl="5" w:tplc="040E0005" w:tentative="1">
      <w:start w:val="1"/>
      <w:numFmt w:val="bullet"/>
      <w:lvlText w:val=""/>
      <w:lvlJc w:val="left"/>
      <w:pPr>
        <w:ind w:left="5720" w:hanging="360"/>
      </w:pPr>
      <w:rPr>
        <w:rFonts w:ascii="Wingdings" w:hAnsi="Wingdings" w:hint="default"/>
      </w:rPr>
    </w:lvl>
    <w:lvl w:ilvl="6" w:tplc="040E0001" w:tentative="1">
      <w:start w:val="1"/>
      <w:numFmt w:val="bullet"/>
      <w:lvlText w:val=""/>
      <w:lvlJc w:val="left"/>
      <w:pPr>
        <w:ind w:left="6440" w:hanging="360"/>
      </w:pPr>
      <w:rPr>
        <w:rFonts w:ascii="Symbol" w:hAnsi="Symbol" w:hint="default"/>
      </w:rPr>
    </w:lvl>
    <w:lvl w:ilvl="7" w:tplc="040E0003" w:tentative="1">
      <w:start w:val="1"/>
      <w:numFmt w:val="bullet"/>
      <w:lvlText w:val="o"/>
      <w:lvlJc w:val="left"/>
      <w:pPr>
        <w:ind w:left="7160" w:hanging="360"/>
      </w:pPr>
      <w:rPr>
        <w:rFonts w:ascii="Courier New" w:hAnsi="Courier New" w:cs="Courier New" w:hint="default"/>
      </w:rPr>
    </w:lvl>
    <w:lvl w:ilvl="8" w:tplc="040E0005" w:tentative="1">
      <w:start w:val="1"/>
      <w:numFmt w:val="bullet"/>
      <w:lvlText w:val=""/>
      <w:lvlJc w:val="left"/>
      <w:pPr>
        <w:ind w:left="7880" w:hanging="360"/>
      </w:pPr>
      <w:rPr>
        <w:rFonts w:ascii="Wingdings" w:hAnsi="Wingdings" w:hint="default"/>
      </w:rPr>
    </w:lvl>
  </w:abstractNum>
  <w:abstractNum w:abstractNumId="6" w15:restartNumberingAfterBreak="0">
    <w:nsid w:val="4AF31E02"/>
    <w:multiLevelType w:val="hybridMultilevel"/>
    <w:tmpl w:val="17B611A2"/>
    <w:lvl w:ilvl="0" w:tplc="6D3CF5CC">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5BDE2028"/>
    <w:multiLevelType w:val="hybridMultilevel"/>
    <w:tmpl w:val="A7B8D236"/>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8" w15:restartNumberingAfterBreak="0">
    <w:nsid w:val="653D248B"/>
    <w:multiLevelType w:val="hybridMultilevel"/>
    <w:tmpl w:val="28D0322A"/>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9" w15:restartNumberingAfterBreak="0">
    <w:nsid w:val="761D173E"/>
    <w:multiLevelType w:val="hybridMultilevel"/>
    <w:tmpl w:val="B4B033FA"/>
    <w:lvl w:ilvl="0" w:tplc="040E000F">
      <w:start w:val="1"/>
      <w:numFmt w:val="decimal"/>
      <w:lvlText w:val="%1."/>
      <w:lvlJc w:val="left"/>
      <w:pPr>
        <w:ind w:left="2120" w:hanging="360"/>
      </w:pPr>
    </w:lvl>
    <w:lvl w:ilvl="1" w:tplc="040E0019" w:tentative="1">
      <w:start w:val="1"/>
      <w:numFmt w:val="lowerLetter"/>
      <w:lvlText w:val="%2."/>
      <w:lvlJc w:val="left"/>
      <w:pPr>
        <w:ind w:left="2840" w:hanging="360"/>
      </w:pPr>
    </w:lvl>
    <w:lvl w:ilvl="2" w:tplc="040E001B" w:tentative="1">
      <w:start w:val="1"/>
      <w:numFmt w:val="lowerRoman"/>
      <w:lvlText w:val="%3."/>
      <w:lvlJc w:val="right"/>
      <w:pPr>
        <w:ind w:left="3560" w:hanging="180"/>
      </w:pPr>
    </w:lvl>
    <w:lvl w:ilvl="3" w:tplc="040E000F" w:tentative="1">
      <w:start w:val="1"/>
      <w:numFmt w:val="decimal"/>
      <w:lvlText w:val="%4."/>
      <w:lvlJc w:val="left"/>
      <w:pPr>
        <w:ind w:left="4280" w:hanging="360"/>
      </w:pPr>
    </w:lvl>
    <w:lvl w:ilvl="4" w:tplc="040E0019" w:tentative="1">
      <w:start w:val="1"/>
      <w:numFmt w:val="lowerLetter"/>
      <w:lvlText w:val="%5."/>
      <w:lvlJc w:val="left"/>
      <w:pPr>
        <w:ind w:left="5000" w:hanging="360"/>
      </w:pPr>
    </w:lvl>
    <w:lvl w:ilvl="5" w:tplc="040E001B" w:tentative="1">
      <w:start w:val="1"/>
      <w:numFmt w:val="lowerRoman"/>
      <w:lvlText w:val="%6."/>
      <w:lvlJc w:val="right"/>
      <w:pPr>
        <w:ind w:left="5720" w:hanging="180"/>
      </w:pPr>
    </w:lvl>
    <w:lvl w:ilvl="6" w:tplc="040E000F" w:tentative="1">
      <w:start w:val="1"/>
      <w:numFmt w:val="decimal"/>
      <w:lvlText w:val="%7."/>
      <w:lvlJc w:val="left"/>
      <w:pPr>
        <w:ind w:left="6440" w:hanging="360"/>
      </w:pPr>
    </w:lvl>
    <w:lvl w:ilvl="7" w:tplc="040E0019" w:tentative="1">
      <w:start w:val="1"/>
      <w:numFmt w:val="lowerLetter"/>
      <w:lvlText w:val="%8."/>
      <w:lvlJc w:val="left"/>
      <w:pPr>
        <w:ind w:left="7160" w:hanging="360"/>
      </w:pPr>
    </w:lvl>
    <w:lvl w:ilvl="8" w:tplc="040E001B" w:tentative="1">
      <w:start w:val="1"/>
      <w:numFmt w:val="lowerRoman"/>
      <w:lvlText w:val="%9."/>
      <w:lvlJc w:val="right"/>
      <w:pPr>
        <w:ind w:left="7880" w:hanging="180"/>
      </w:pPr>
    </w:lvl>
  </w:abstractNum>
  <w:num w:numId="1">
    <w:abstractNumId w:val="1"/>
  </w:num>
  <w:num w:numId="2">
    <w:abstractNumId w:val="6"/>
  </w:num>
  <w:num w:numId="3">
    <w:abstractNumId w:val="0"/>
  </w:num>
  <w:num w:numId="4">
    <w:abstractNumId w:val="2"/>
  </w:num>
  <w:num w:numId="5">
    <w:abstractNumId w:val="8"/>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F"/>
    <w:rsid w:val="005A5C1F"/>
    <w:rsid w:val="005F4168"/>
    <w:rsid w:val="00C97E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8F09-188F-4682-81E4-AB3E1DC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5A5C1F"/>
    <w:rPr>
      <w:sz w:val="27"/>
      <w:szCs w:val="27"/>
    </w:rPr>
  </w:style>
  <w:style w:type="paragraph" w:styleId="NormlWeb">
    <w:name w:val="Normal (Web)"/>
    <w:basedOn w:val="Norml"/>
    <w:uiPriority w:val="99"/>
    <w:semiHidden/>
    <w:unhideWhenUsed/>
    <w:rsid w:val="005A5C1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5A5C1F"/>
    <w:rPr>
      <w:sz w:val="33"/>
      <w:szCs w:val="33"/>
    </w:rPr>
  </w:style>
  <w:style w:type="character" w:styleId="Jegyzethivatkozs">
    <w:name w:val="annotation reference"/>
    <w:basedOn w:val="Bekezdsalapbettpusa"/>
    <w:uiPriority w:val="99"/>
    <w:semiHidden/>
    <w:unhideWhenUsed/>
    <w:rsid w:val="005A5C1F"/>
  </w:style>
  <w:style w:type="paragraph" w:styleId="Jegyzetszveg">
    <w:name w:val="annotation text"/>
    <w:basedOn w:val="Norml"/>
    <w:link w:val="JegyzetszvegChar"/>
    <w:uiPriority w:val="99"/>
    <w:semiHidden/>
    <w:unhideWhenUsed/>
    <w:rsid w:val="005A5C1F"/>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5A5C1F"/>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5A5C1F"/>
    <w:rPr>
      <w:b/>
      <w:bCs/>
    </w:rPr>
  </w:style>
  <w:style w:type="paragraph" w:styleId="Buborkszveg">
    <w:name w:val="Balloon Text"/>
    <w:basedOn w:val="Norml"/>
    <w:link w:val="BuborkszvegChar"/>
    <w:uiPriority w:val="99"/>
    <w:semiHidden/>
    <w:unhideWhenUsed/>
    <w:rsid w:val="005A5C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5C1F"/>
    <w:rPr>
      <w:rFonts w:ascii="Segoe UI" w:hAnsi="Segoe UI" w:cs="Segoe UI"/>
      <w:sz w:val="18"/>
      <w:szCs w:val="18"/>
    </w:rPr>
  </w:style>
  <w:style w:type="paragraph" w:styleId="Listaszerbekezds">
    <w:name w:val="List Paragraph"/>
    <w:basedOn w:val="Norml"/>
    <w:uiPriority w:val="34"/>
    <w:qFormat/>
    <w:rsid w:val="005A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0864">
      <w:bodyDiv w:val="1"/>
      <w:marLeft w:val="0"/>
      <w:marRight w:val="0"/>
      <w:marTop w:val="0"/>
      <w:marBottom w:val="0"/>
      <w:divBdr>
        <w:top w:val="none" w:sz="0" w:space="0" w:color="auto"/>
        <w:left w:val="none" w:sz="0" w:space="0" w:color="auto"/>
        <w:bottom w:val="none" w:sz="0" w:space="0" w:color="auto"/>
        <w:right w:val="none" w:sz="0" w:space="0" w:color="auto"/>
      </w:divBdr>
      <w:divsChild>
        <w:div w:id="149857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5081</Characters>
  <Application>Microsoft Office Word</Application>
  <DocSecurity>0</DocSecurity>
  <Lines>42</Lines>
  <Paragraphs>11</Paragraphs>
  <ScaleCrop>false</ScaleCrop>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2017-02-21T09:04:00Z</dcterms:created>
  <dcterms:modified xsi:type="dcterms:W3CDTF">2017-02-21T09:07:00Z</dcterms:modified>
</cp:coreProperties>
</file>